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0B" w:rsidRPr="0059095C" w:rsidRDefault="00384E0B" w:rsidP="0059095C"/>
    <w:p w:rsidR="00384E0B" w:rsidRPr="0059095C" w:rsidRDefault="00384E0B" w:rsidP="0059095C"/>
    <w:p w:rsidR="00384E0B" w:rsidRPr="0059095C" w:rsidRDefault="00384E0B" w:rsidP="0059095C"/>
    <w:p w:rsidR="00384E0B" w:rsidRPr="0059095C" w:rsidRDefault="00384E0B" w:rsidP="0059095C"/>
    <w:p w:rsidR="00384E0B" w:rsidRPr="0059095C" w:rsidRDefault="00384E0B" w:rsidP="0059095C">
      <w:r w:rsidRPr="0059095C">
        <w:t>Monday, January 22, 2018</w:t>
      </w:r>
    </w:p>
    <w:p w:rsidR="00384E0B" w:rsidRPr="0059095C" w:rsidRDefault="00384E0B" w:rsidP="0059095C">
      <w:r w:rsidRPr="0059095C">
        <w:t>2:30 PM</w:t>
      </w:r>
    </w:p>
    <w:p w:rsidR="00384E0B" w:rsidRPr="0059095C" w:rsidRDefault="00384E0B" w:rsidP="0059095C">
      <w:r w:rsidRPr="0059095C">
        <w:t>Hawai’i Civil Rights Commission Meeting</w:t>
      </w:r>
    </w:p>
    <w:p w:rsidR="00384E0B" w:rsidRPr="0059095C" w:rsidRDefault="00384E0B" w:rsidP="0059095C">
      <w:r w:rsidRPr="0059095C">
        <w:t xml:space="preserve">held at Conference Room, Room 410  </w:t>
      </w:r>
    </w:p>
    <w:p w:rsidR="00384E0B" w:rsidRPr="0059095C" w:rsidRDefault="00384E0B" w:rsidP="0059095C">
      <w:r w:rsidRPr="0059095C">
        <w:t>830 Punchbowl Street</w:t>
      </w:r>
    </w:p>
    <w:p w:rsidR="00384E0B" w:rsidRPr="0059095C" w:rsidRDefault="00384E0B" w:rsidP="0059095C">
      <w:r w:rsidRPr="0059095C">
        <w:t>AGENDA</w:t>
      </w:r>
    </w:p>
    <w:p w:rsidR="00384E0B" w:rsidRPr="0059095C" w:rsidRDefault="00384E0B" w:rsidP="0059095C">
      <w:r w:rsidRPr="0059095C">
        <w:t>(Open Session)</w:t>
      </w:r>
      <w:bookmarkStart w:id="0" w:name="_GoBack"/>
      <w:bookmarkEnd w:id="0"/>
    </w:p>
    <w:p w:rsidR="00384E0B" w:rsidRPr="0059095C" w:rsidRDefault="00384E0B" w:rsidP="0059095C"/>
    <w:p w:rsidR="00384E0B" w:rsidRPr="0059095C" w:rsidRDefault="00384E0B" w:rsidP="0059095C">
      <w:r w:rsidRPr="0059095C">
        <w:t>Call to Order</w:t>
      </w:r>
    </w:p>
    <w:p w:rsidR="00384E0B" w:rsidRPr="0059095C" w:rsidRDefault="00384E0B" w:rsidP="0059095C">
      <w:r w:rsidRPr="0059095C">
        <w:t>Approv</w:t>
      </w:r>
      <w:r w:rsidR="00F75FCE" w:rsidRPr="0059095C">
        <w:t>al of Minutes, December 12, 201</w:t>
      </w:r>
    </w:p>
    <w:p w:rsidR="00384E0B" w:rsidRPr="0059095C" w:rsidRDefault="00384E0B" w:rsidP="0059095C">
      <w:r w:rsidRPr="0059095C">
        <w:t>Update on William D. Hoshijo as Executive Director for the Hawai</w:t>
      </w:r>
      <w:r w:rsidRPr="0059095C">
        <w:rPr>
          <w:rFonts w:ascii="Courier New" w:hAnsi="Courier New" w:cs="Courier New"/>
        </w:rPr>
        <w:t>ʻ</w:t>
      </w:r>
      <w:r w:rsidRPr="0059095C">
        <w:t>i Civil Rights Commission, on behalf of  SERENA KYI-YIM vs. MORNING HILL FOODS, LLC, dba MANA BU’S; Docket No. 16-002-E-A regarding recent correspondence and appeal</w:t>
      </w:r>
    </w:p>
    <w:p w:rsidR="00384E0B" w:rsidRPr="0059095C" w:rsidRDefault="00384E0B" w:rsidP="0059095C">
      <w:r w:rsidRPr="0059095C">
        <w:t>Closed Executive Session– Commission anticipates going into executive session pursuant to section 92-5(a)(4) to consult with the Commission’s attorney </w:t>
      </w:r>
    </w:p>
    <w:p w:rsidR="00384E0B" w:rsidRPr="0059095C" w:rsidRDefault="00384E0B" w:rsidP="0059095C">
      <w:r w:rsidRPr="0059095C">
        <w:t>2018 Legislation</w:t>
      </w:r>
    </w:p>
    <w:p w:rsidR="00384E0B" w:rsidRPr="0059095C" w:rsidRDefault="00384E0B" w:rsidP="0059095C">
      <w:r w:rsidRPr="0059095C">
        <w:t>2018 Bills relation to civil rights</w:t>
      </w:r>
    </w:p>
    <w:p w:rsidR="00384E0B" w:rsidRPr="0059095C" w:rsidRDefault="00384E0B" w:rsidP="0059095C">
      <w:r w:rsidRPr="0059095C">
        <w:t>Executive Director’s Report</w:t>
      </w:r>
    </w:p>
    <w:p w:rsidR="00384E0B" w:rsidRPr="0059095C" w:rsidRDefault="00384E0B" w:rsidP="0059095C">
      <w:r w:rsidRPr="0059095C">
        <w:t>Report on Mediation</w:t>
      </w:r>
    </w:p>
    <w:p w:rsidR="00384E0B" w:rsidRPr="0059095C" w:rsidRDefault="00384E0B" w:rsidP="0059095C">
      <w:r w:rsidRPr="0059095C">
        <w:t>Data and Production Report</w:t>
      </w:r>
    </w:p>
    <w:p w:rsidR="00384E0B" w:rsidRPr="0059095C" w:rsidRDefault="00384E0B" w:rsidP="0059095C">
      <w:r w:rsidRPr="0059095C">
        <w:t>Chief Counsel’s Report</w:t>
      </w:r>
    </w:p>
    <w:p w:rsidR="00384E0B" w:rsidRPr="0059095C" w:rsidRDefault="00384E0B" w:rsidP="0059095C">
      <w:r w:rsidRPr="0059095C">
        <w:t xml:space="preserve">Status of Research Institute for Hawaii.USA, Christopher Damon Haig v. Kay Lorraine Bate et al, Civil No. 14-1-2014-09 (RAN) </w:t>
      </w:r>
    </w:p>
    <w:p w:rsidR="00384E0B" w:rsidRPr="0059095C" w:rsidRDefault="00384E0B" w:rsidP="0059095C">
      <w:r w:rsidRPr="0059095C">
        <w:t>Old Business</w:t>
      </w:r>
    </w:p>
    <w:p w:rsidR="00384E0B" w:rsidRPr="0059095C" w:rsidRDefault="00384E0B" w:rsidP="0059095C">
      <w:r w:rsidRPr="0059095C">
        <w:t>Cervelli v. Aloha Bed &amp; Breakfast, Civil No. 11-1-3103 ECN update</w:t>
      </w:r>
    </w:p>
    <w:p w:rsidR="00384E0B" w:rsidRPr="0059095C" w:rsidRDefault="00384E0B" w:rsidP="0059095C">
      <w:r w:rsidRPr="0059095C">
        <w:t>February, 2018 Conference on American Muslims &amp; Civil Rights</w:t>
      </w:r>
    </w:p>
    <w:p w:rsidR="00384E0B" w:rsidRPr="0059095C" w:rsidRDefault="00384E0B" w:rsidP="0059095C">
      <w:r w:rsidRPr="0059095C">
        <w:t>HCRC Forum on sexual harassment</w:t>
      </w:r>
    </w:p>
    <w:p w:rsidR="00384E0B" w:rsidRPr="0059095C" w:rsidRDefault="00384E0B" w:rsidP="0059095C">
      <w:r w:rsidRPr="0059095C">
        <w:t xml:space="preserve"> New Business</w:t>
      </w:r>
    </w:p>
    <w:p w:rsidR="00384E0B" w:rsidRPr="0059095C" w:rsidRDefault="00384E0B" w:rsidP="0059095C">
      <w:r w:rsidRPr="0059095C">
        <w:t>Announcements</w:t>
      </w:r>
    </w:p>
    <w:p w:rsidR="00384E0B" w:rsidRPr="0059095C" w:rsidRDefault="00384E0B" w:rsidP="0059095C">
      <w:r w:rsidRPr="0059095C">
        <w:t>Meeting may be continued t</w:t>
      </w:r>
      <w:r w:rsidR="00F75FCE" w:rsidRPr="0059095C">
        <w:t>o Friday, January 26, 2018 at 2:</w:t>
      </w:r>
      <w:r w:rsidRPr="0059095C">
        <w:t>30 p.m. at the same location.</w:t>
      </w:r>
    </w:p>
    <w:p w:rsidR="00384E0B" w:rsidRPr="0059095C" w:rsidRDefault="00384E0B" w:rsidP="0059095C"/>
    <w:p w:rsidR="003A2717" w:rsidRPr="0059095C" w:rsidRDefault="00384E0B" w:rsidP="0059095C">
      <w:r w:rsidRPr="0059095C">
        <w:t>The public meeting is accessible for individuals with disabilities. Auxiliary aids and services are available upon request bycalling the Hawai`i Civil Rights Commission office at: (808) 586-8659 (voice); (808) 586-8692 (TDD).   A request for an auxiliary aid or service should be made no later than four (4) working days prior to the public meeting.</w:t>
      </w:r>
    </w:p>
    <w:sectPr w:rsidR="003A2717" w:rsidRPr="0059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CE" w:rsidRDefault="00F75FCE" w:rsidP="00F75FCE">
      <w:r>
        <w:separator/>
      </w:r>
    </w:p>
  </w:endnote>
  <w:endnote w:type="continuationSeparator" w:id="0">
    <w:p w:rsidR="00F75FCE" w:rsidRDefault="00F75FCE" w:rsidP="00F7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CE" w:rsidRDefault="00F75FCE" w:rsidP="00F75FCE">
      <w:r>
        <w:separator/>
      </w:r>
    </w:p>
  </w:footnote>
  <w:footnote w:type="continuationSeparator" w:id="0">
    <w:p w:rsidR="00F75FCE" w:rsidRDefault="00F75FCE" w:rsidP="00F7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797"/>
    <w:multiLevelType w:val="hybridMultilevel"/>
    <w:tmpl w:val="F63E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41A"/>
    <w:multiLevelType w:val="hybridMultilevel"/>
    <w:tmpl w:val="F42864A8"/>
    <w:lvl w:ilvl="0" w:tplc="7486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D30076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0B"/>
    <w:rsid w:val="00052191"/>
    <w:rsid w:val="0007144D"/>
    <w:rsid w:val="00081FF7"/>
    <w:rsid w:val="00092BDB"/>
    <w:rsid w:val="00097115"/>
    <w:rsid w:val="000C5CEC"/>
    <w:rsid w:val="001129F9"/>
    <w:rsid w:val="00122430"/>
    <w:rsid w:val="001242F6"/>
    <w:rsid w:val="00141209"/>
    <w:rsid w:val="001442B5"/>
    <w:rsid w:val="00144C12"/>
    <w:rsid w:val="00144E03"/>
    <w:rsid w:val="00146717"/>
    <w:rsid w:val="0015325D"/>
    <w:rsid w:val="00163FF8"/>
    <w:rsid w:val="0017291D"/>
    <w:rsid w:val="00185EAC"/>
    <w:rsid w:val="001A09A1"/>
    <w:rsid w:val="001A6A03"/>
    <w:rsid w:val="001B5A97"/>
    <w:rsid w:val="001C2DEB"/>
    <w:rsid w:val="001D4E77"/>
    <w:rsid w:val="001D6136"/>
    <w:rsid w:val="002066F1"/>
    <w:rsid w:val="00224806"/>
    <w:rsid w:val="002408A3"/>
    <w:rsid w:val="00276622"/>
    <w:rsid w:val="002948D3"/>
    <w:rsid w:val="002D355F"/>
    <w:rsid w:val="002D3959"/>
    <w:rsid w:val="002D5ED5"/>
    <w:rsid w:val="002E5452"/>
    <w:rsid w:val="00315D15"/>
    <w:rsid w:val="00317F8B"/>
    <w:rsid w:val="00333D17"/>
    <w:rsid w:val="00342C64"/>
    <w:rsid w:val="00346028"/>
    <w:rsid w:val="003466FA"/>
    <w:rsid w:val="0034790A"/>
    <w:rsid w:val="00384E0B"/>
    <w:rsid w:val="003A2717"/>
    <w:rsid w:val="003A3F66"/>
    <w:rsid w:val="003D309A"/>
    <w:rsid w:val="00402492"/>
    <w:rsid w:val="00427C32"/>
    <w:rsid w:val="00450D71"/>
    <w:rsid w:val="0045151A"/>
    <w:rsid w:val="00451694"/>
    <w:rsid w:val="004841C8"/>
    <w:rsid w:val="00490B0C"/>
    <w:rsid w:val="0049767C"/>
    <w:rsid w:val="004B6C2E"/>
    <w:rsid w:val="004C7840"/>
    <w:rsid w:val="005105B7"/>
    <w:rsid w:val="00511B95"/>
    <w:rsid w:val="0052784D"/>
    <w:rsid w:val="00567FDB"/>
    <w:rsid w:val="0057128C"/>
    <w:rsid w:val="0059095C"/>
    <w:rsid w:val="005A3E3B"/>
    <w:rsid w:val="005E5AB1"/>
    <w:rsid w:val="005F0D4F"/>
    <w:rsid w:val="005F22CF"/>
    <w:rsid w:val="00604806"/>
    <w:rsid w:val="00613729"/>
    <w:rsid w:val="00650AF4"/>
    <w:rsid w:val="0066365C"/>
    <w:rsid w:val="006A59CE"/>
    <w:rsid w:val="006B0B11"/>
    <w:rsid w:val="006B69FC"/>
    <w:rsid w:val="006C6F42"/>
    <w:rsid w:val="006E1A5E"/>
    <w:rsid w:val="006E642F"/>
    <w:rsid w:val="006E7504"/>
    <w:rsid w:val="006E7F34"/>
    <w:rsid w:val="00702801"/>
    <w:rsid w:val="0070791A"/>
    <w:rsid w:val="007079CF"/>
    <w:rsid w:val="00786AD1"/>
    <w:rsid w:val="007C5BA1"/>
    <w:rsid w:val="007C7533"/>
    <w:rsid w:val="007F14C8"/>
    <w:rsid w:val="007F44B8"/>
    <w:rsid w:val="00803041"/>
    <w:rsid w:val="0080701F"/>
    <w:rsid w:val="00840B17"/>
    <w:rsid w:val="008506DD"/>
    <w:rsid w:val="00853CFC"/>
    <w:rsid w:val="00874322"/>
    <w:rsid w:val="0088334F"/>
    <w:rsid w:val="008A25CF"/>
    <w:rsid w:val="008A2A14"/>
    <w:rsid w:val="008E5706"/>
    <w:rsid w:val="00930447"/>
    <w:rsid w:val="00936C30"/>
    <w:rsid w:val="00937E78"/>
    <w:rsid w:val="009538D8"/>
    <w:rsid w:val="0095590C"/>
    <w:rsid w:val="00964E92"/>
    <w:rsid w:val="00996EA7"/>
    <w:rsid w:val="009B4A48"/>
    <w:rsid w:val="009C15BA"/>
    <w:rsid w:val="009C5BA6"/>
    <w:rsid w:val="009D392D"/>
    <w:rsid w:val="009E5CA3"/>
    <w:rsid w:val="009F056E"/>
    <w:rsid w:val="009F5905"/>
    <w:rsid w:val="00A01C99"/>
    <w:rsid w:val="00A143AF"/>
    <w:rsid w:val="00A25870"/>
    <w:rsid w:val="00A2730F"/>
    <w:rsid w:val="00A520CF"/>
    <w:rsid w:val="00A53265"/>
    <w:rsid w:val="00A61BB2"/>
    <w:rsid w:val="00A7666C"/>
    <w:rsid w:val="00A82269"/>
    <w:rsid w:val="00A94793"/>
    <w:rsid w:val="00AA2742"/>
    <w:rsid w:val="00AA2814"/>
    <w:rsid w:val="00AA4294"/>
    <w:rsid w:val="00AD297E"/>
    <w:rsid w:val="00AE0E20"/>
    <w:rsid w:val="00AE7470"/>
    <w:rsid w:val="00B04633"/>
    <w:rsid w:val="00B10BA3"/>
    <w:rsid w:val="00B21A0F"/>
    <w:rsid w:val="00B2428D"/>
    <w:rsid w:val="00B41E92"/>
    <w:rsid w:val="00B60D7E"/>
    <w:rsid w:val="00B642DF"/>
    <w:rsid w:val="00B71AAD"/>
    <w:rsid w:val="00B87187"/>
    <w:rsid w:val="00BA1ACB"/>
    <w:rsid w:val="00BA4ED0"/>
    <w:rsid w:val="00BC1D87"/>
    <w:rsid w:val="00BC63FB"/>
    <w:rsid w:val="00BC7F7E"/>
    <w:rsid w:val="00BE209C"/>
    <w:rsid w:val="00C10945"/>
    <w:rsid w:val="00C14300"/>
    <w:rsid w:val="00C24A79"/>
    <w:rsid w:val="00C610F0"/>
    <w:rsid w:val="00C6211C"/>
    <w:rsid w:val="00C63639"/>
    <w:rsid w:val="00C87ADE"/>
    <w:rsid w:val="00C9158B"/>
    <w:rsid w:val="00CC4446"/>
    <w:rsid w:val="00CC5DBD"/>
    <w:rsid w:val="00CD4406"/>
    <w:rsid w:val="00D23516"/>
    <w:rsid w:val="00D32FB8"/>
    <w:rsid w:val="00D45922"/>
    <w:rsid w:val="00D53B00"/>
    <w:rsid w:val="00D61C97"/>
    <w:rsid w:val="00D739DA"/>
    <w:rsid w:val="00D818F8"/>
    <w:rsid w:val="00D944D9"/>
    <w:rsid w:val="00D95196"/>
    <w:rsid w:val="00DA0E80"/>
    <w:rsid w:val="00DA58CB"/>
    <w:rsid w:val="00DB1251"/>
    <w:rsid w:val="00DD750D"/>
    <w:rsid w:val="00DE0EE2"/>
    <w:rsid w:val="00DF3115"/>
    <w:rsid w:val="00DF6E38"/>
    <w:rsid w:val="00E048F0"/>
    <w:rsid w:val="00E06BFB"/>
    <w:rsid w:val="00E149D0"/>
    <w:rsid w:val="00E20724"/>
    <w:rsid w:val="00E37E27"/>
    <w:rsid w:val="00E638C6"/>
    <w:rsid w:val="00E712CD"/>
    <w:rsid w:val="00EA0FA7"/>
    <w:rsid w:val="00EA7391"/>
    <w:rsid w:val="00EB7C42"/>
    <w:rsid w:val="00EC7F97"/>
    <w:rsid w:val="00ED3EA7"/>
    <w:rsid w:val="00F07D43"/>
    <w:rsid w:val="00F215D5"/>
    <w:rsid w:val="00F265C2"/>
    <w:rsid w:val="00F343B7"/>
    <w:rsid w:val="00F57709"/>
    <w:rsid w:val="00F6257B"/>
    <w:rsid w:val="00F75FCE"/>
    <w:rsid w:val="00FA6BEC"/>
    <w:rsid w:val="00FB1D75"/>
    <w:rsid w:val="00FB39D1"/>
    <w:rsid w:val="00FB50C6"/>
    <w:rsid w:val="00FB54C7"/>
    <w:rsid w:val="00FD309D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7432-26CE-4991-B6B1-51391AB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CE"/>
    <w:rPr>
      <w:rFonts w:ascii="Courier" w:eastAsia="Times New Roman" w:hAnsi="Courier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CE"/>
    <w:rPr>
      <w:rFonts w:ascii="Courier" w:eastAsia="Times New Roman" w:hAnsi="Courie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WURTZEL, ROBIN</dc:creator>
  <cp:keywords/>
  <dc:description/>
  <cp:lastModifiedBy>Terri M. Maeda</cp:lastModifiedBy>
  <cp:revision>2</cp:revision>
  <cp:lastPrinted>2018-01-10T00:24:00Z</cp:lastPrinted>
  <dcterms:created xsi:type="dcterms:W3CDTF">2018-01-09T21:50:00Z</dcterms:created>
  <dcterms:modified xsi:type="dcterms:W3CDTF">2018-01-10T20:49:00Z</dcterms:modified>
</cp:coreProperties>
</file>