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D1" w:rsidRPr="00B626D1" w:rsidRDefault="00B626D1" w:rsidP="00B626D1">
      <w:pPr>
        <w:pStyle w:val="Heading1"/>
        <w:ind w:left="0" w:firstLine="0"/>
        <w:jc w:val="center"/>
        <w:rPr>
          <w:rFonts w:ascii="Arial" w:hAnsi="Arial"/>
          <w:szCs w:val="24"/>
        </w:rPr>
      </w:pPr>
      <w:bookmarkStart w:id="0" w:name="_Toc7776937"/>
      <w:bookmarkStart w:id="1" w:name="_GoBack"/>
      <w:bookmarkEnd w:id="1"/>
      <w:r w:rsidRPr="00B626D1">
        <w:rPr>
          <w:rStyle w:val="Heading1Char"/>
          <w:rFonts w:ascii="Arial" w:hAnsi="Arial"/>
          <w:b/>
          <w:szCs w:val="24"/>
        </w:rPr>
        <w:t>ATTACHMENT</w:t>
      </w:r>
      <w:r w:rsidRPr="00B626D1">
        <w:rPr>
          <w:rFonts w:ascii="Arial" w:hAnsi="Arial"/>
          <w:szCs w:val="24"/>
        </w:rPr>
        <w:t xml:space="preserve"> </w:t>
      </w:r>
      <w:bookmarkEnd w:id="0"/>
      <w:r w:rsidRPr="00B626D1">
        <w:rPr>
          <w:rFonts w:ascii="Arial" w:hAnsi="Arial"/>
          <w:b/>
          <w:szCs w:val="24"/>
        </w:rPr>
        <w:t>4</w:t>
      </w:r>
    </w:p>
    <w:p w:rsidR="00B626D1" w:rsidRPr="00B626D1" w:rsidRDefault="00B626D1" w:rsidP="00B626D1">
      <w:pPr>
        <w:pStyle w:val="Heading1"/>
        <w:ind w:left="360" w:firstLine="0"/>
        <w:jc w:val="center"/>
        <w:rPr>
          <w:rFonts w:ascii="Arial" w:hAnsi="Arial"/>
          <w:szCs w:val="24"/>
        </w:rPr>
      </w:pPr>
      <w:bookmarkStart w:id="2" w:name="_Toc5705113"/>
      <w:bookmarkStart w:id="3" w:name="_Toc7776938"/>
      <w:r w:rsidRPr="00B626D1">
        <w:rPr>
          <w:rFonts w:ascii="Arial" w:hAnsi="Arial"/>
          <w:szCs w:val="24"/>
        </w:rPr>
        <w:t>Recognizing Workforce Opportunity</w:t>
      </w:r>
      <w:bookmarkEnd w:id="2"/>
      <w:bookmarkEnd w:id="3"/>
      <w:r w:rsidRPr="00B626D1">
        <w:rPr>
          <w:rFonts w:ascii="Arial" w:hAnsi="Arial"/>
          <w:szCs w:val="24"/>
        </w:rPr>
        <w:t xml:space="preserve"> Chart</w:t>
      </w:r>
    </w:p>
    <w:p w:rsidR="00B626D1" w:rsidRPr="00633509" w:rsidRDefault="00B626D1" w:rsidP="00B626D1">
      <w:pPr>
        <w:pStyle w:val="Heading1"/>
        <w:ind w:left="0" w:firstLine="0"/>
        <w:rPr>
          <w:szCs w:val="24"/>
        </w:rPr>
      </w:pPr>
      <w:r w:rsidRPr="00633509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413F4D2" wp14:editId="0CA3E1C0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5925444" cy="695833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1" t="8165" r="8163"/>
                    <a:stretch/>
                  </pic:blipFill>
                  <pic:spPr bwMode="auto">
                    <a:xfrm>
                      <a:off x="0" y="0"/>
                      <a:ext cx="5925444" cy="695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D3E" w:rsidRDefault="00052D3E"/>
    <w:sectPr w:rsidR="00052D3E" w:rsidSect="00F23044">
      <w:headerReference w:type="default" r:id="rId6"/>
      <w:footerReference w:type="default" r:id="rId7"/>
      <w:endnotePr>
        <w:numFmt w:val="decimal"/>
      </w:endnotePr>
      <w:pgSz w:w="12240" w:h="15840"/>
      <w:pgMar w:top="1440" w:right="1080" w:bottom="1440" w:left="1080" w:header="720" w:footer="864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914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851" w:rsidRDefault="00B626D1" w:rsidP="00F2304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  <w:p w:rsidR="00326851" w:rsidRPr="00044F7D" w:rsidRDefault="00B626D1" w:rsidP="00F23044">
        <w:pPr>
          <w:pStyle w:val="Footer"/>
          <w:jc w:val="center"/>
          <w:rPr>
            <w:rFonts w:ascii="Arial Narrow" w:hAnsi="Arial Narrow"/>
            <w:sz w:val="18"/>
            <w:szCs w:val="18"/>
          </w:rPr>
        </w:pPr>
        <w:r w:rsidRPr="00044F7D">
          <w:rPr>
            <w:rFonts w:ascii="Arial Narrow" w:hAnsi="Arial Narrow"/>
            <w:sz w:val="18"/>
            <w:szCs w:val="18"/>
          </w:rPr>
          <w:t>Equal Opportunity Employer/Program</w:t>
        </w:r>
      </w:p>
      <w:p w:rsidR="00326851" w:rsidRDefault="00B626D1" w:rsidP="00F23044">
        <w:pPr>
          <w:pStyle w:val="Footer"/>
          <w:jc w:val="center"/>
          <w:rPr>
            <w:rFonts w:ascii="Arial Narrow" w:hAnsi="Arial Narrow"/>
            <w:sz w:val="18"/>
            <w:szCs w:val="18"/>
          </w:rPr>
        </w:pPr>
        <w:r w:rsidRPr="00044F7D">
          <w:rPr>
            <w:rFonts w:ascii="Arial Narrow" w:hAnsi="Arial Narrow"/>
            <w:sz w:val="18"/>
            <w:szCs w:val="18"/>
          </w:rPr>
          <w:t xml:space="preserve">If you need an auxiliary aid/service or other accommodation due to a disability, please contact the WDC at </w:t>
        </w:r>
        <w:r w:rsidRPr="00044F7D">
          <w:rPr>
            <w:rFonts w:ascii="Arial Narrow" w:hAnsi="Arial Narrow"/>
            <w:sz w:val="18"/>
            <w:szCs w:val="18"/>
          </w:rPr>
          <w:t>(808) 586</w:t>
        </w:r>
        <w:r>
          <w:rPr>
            <w:rFonts w:ascii="Arial Narrow" w:hAnsi="Arial Narrow"/>
            <w:sz w:val="18"/>
            <w:szCs w:val="18"/>
          </w:rPr>
          <w:t>-</w:t>
        </w:r>
        <w:r w:rsidRPr="00044F7D">
          <w:rPr>
            <w:rFonts w:ascii="Arial Narrow" w:hAnsi="Arial Narrow"/>
            <w:sz w:val="18"/>
            <w:szCs w:val="18"/>
          </w:rPr>
          <w:t>8866</w:t>
        </w:r>
      </w:p>
      <w:p w:rsidR="00326851" w:rsidRPr="007F7B48" w:rsidRDefault="00B626D1" w:rsidP="00F23044">
        <w:pPr>
          <w:pStyle w:val="Footer"/>
          <w:jc w:val="center"/>
          <w:rPr>
            <w:rFonts w:ascii="Arial Narrow" w:hAnsi="Arial Narrow"/>
            <w:sz w:val="18"/>
            <w:szCs w:val="18"/>
          </w:rPr>
        </w:pPr>
        <w:r w:rsidRPr="00044F7D">
          <w:rPr>
            <w:rFonts w:ascii="Arial Narrow" w:hAnsi="Arial Narrow"/>
            <w:sz w:val="18"/>
            <w:szCs w:val="18"/>
          </w:rPr>
          <w:t>(for TTY/TTD Dial 711 then ask for (808) 586</w:t>
        </w:r>
        <w:r>
          <w:rPr>
            <w:rFonts w:ascii="Arial Narrow" w:hAnsi="Arial Narrow"/>
            <w:sz w:val="18"/>
            <w:szCs w:val="18"/>
          </w:rPr>
          <w:t>-</w:t>
        </w:r>
        <w:r w:rsidRPr="00044F7D">
          <w:rPr>
            <w:rFonts w:ascii="Arial Narrow" w:hAnsi="Arial Narrow"/>
            <w:sz w:val="18"/>
            <w:szCs w:val="18"/>
          </w:rPr>
          <w:t xml:space="preserve">8866) as soon as possible. Requests made as early as possible will allow adequate time to fulfill your request. Upon request, this notice is available in alternative formats such as large print, </w:t>
        </w:r>
        <w:r w:rsidRPr="00044F7D">
          <w:rPr>
            <w:rFonts w:ascii="Arial Narrow" w:hAnsi="Arial Narrow"/>
            <w:sz w:val="18"/>
            <w:szCs w:val="18"/>
          </w:rPr>
          <w:t>Braille, or electronic copy.</w:t>
        </w:r>
      </w:p>
    </w:sdtContent>
  </w:sdt>
  <w:p w:rsidR="00326851" w:rsidRDefault="00B626D1" w:rsidP="00F23044">
    <w:pPr>
      <w:pStyle w:val="BodyText"/>
      <w:spacing w:line="14" w:lineRule="auto"/>
      <w:rPr>
        <w:sz w:val="20"/>
      </w:rPr>
    </w:pPr>
  </w:p>
  <w:p w:rsidR="00326851" w:rsidRDefault="00B626D1">
    <w:pPr>
      <w:pStyle w:val="Footer"/>
      <w:jc w:val="center"/>
      <w:rPr>
        <w:caps/>
        <w:noProof/>
        <w:color w:val="4472C4" w:themeColor="accent1"/>
      </w:rPr>
    </w:pPr>
  </w:p>
  <w:p w:rsidR="00326851" w:rsidRDefault="00B626D1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525854"/>
      <w:docPartObj>
        <w:docPartGallery w:val="Watermarks"/>
        <w:docPartUnique/>
      </w:docPartObj>
    </w:sdtPr>
    <w:sdtEndPr/>
    <w:sdtContent>
      <w:p w:rsidR="00326851" w:rsidRDefault="00B626D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95C11"/>
    <w:multiLevelType w:val="hybridMultilevel"/>
    <w:tmpl w:val="413C2B6E"/>
    <w:lvl w:ilvl="0" w:tplc="0A74467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1"/>
    <w:rsid w:val="00052D3E"/>
    <w:rsid w:val="005A69E3"/>
    <w:rsid w:val="00911D35"/>
    <w:rsid w:val="00973E4D"/>
    <w:rsid w:val="009A76FA"/>
    <w:rsid w:val="00B521A0"/>
    <w:rsid w:val="00B578AA"/>
    <w:rsid w:val="00B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5E8C77-A08F-4468-94E8-00AF597A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578AA"/>
    <w:pPr>
      <w:keepNext/>
      <w:tabs>
        <w:tab w:val="left" w:pos="10080"/>
      </w:tabs>
      <w:autoSpaceDE w:val="0"/>
      <w:autoSpaceDN w:val="0"/>
      <w:adjustRightInd w:val="0"/>
      <w:ind w:left="4320" w:hanging="4320"/>
      <w:outlineLvl w:val="0"/>
    </w:pPr>
    <w:rPr>
      <w:rFonts w:cs="Arial"/>
      <w:bCs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78AA"/>
    <w:rPr>
      <w:rFonts w:ascii="Times New Roman" w:eastAsia="Times New Roman" w:hAnsi="Times New Roman" w:cs="Arial"/>
      <w:bCs/>
      <w:sz w:val="24"/>
      <w:szCs w:val="12"/>
    </w:rPr>
  </w:style>
  <w:style w:type="paragraph" w:customStyle="1" w:styleId="JeanneBasic">
    <w:name w:val="Jeanne Basic"/>
    <w:link w:val="JeanneBasicChar"/>
    <w:qFormat/>
    <w:rsid w:val="005A69E3"/>
    <w:pPr>
      <w:tabs>
        <w:tab w:val="left" w:pos="43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eanneBasicChar">
    <w:name w:val="Jeanne Basic Char"/>
    <w:basedOn w:val="DefaultParagraphFont"/>
    <w:link w:val="JeanneBasic"/>
    <w:rsid w:val="005A69E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626D1"/>
    <w:pPr>
      <w:widowControl/>
      <w:tabs>
        <w:tab w:val="center" w:pos="4320"/>
        <w:tab w:val="right" w:pos="8640"/>
      </w:tabs>
    </w:pPr>
    <w:rPr>
      <w:rFonts w:ascii="Courier New" w:hAnsi="Courier New"/>
    </w:rPr>
  </w:style>
  <w:style w:type="character" w:customStyle="1" w:styleId="HeaderChar">
    <w:name w:val="Header Char"/>
    <w:basedOn w:val="DefaultParagraphFont"/>
    <w:link w:val="Header"/>
    <w:uiPriority w:val="99"/>
    <w:rsid w:val="00B626D1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62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6D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B626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626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Ohta, Jeanne</dc:creator>
  <cp:keywords/>
  <dc:description/>
  <cp:lastModifiedBy>Ohta, Jeanne</cp:lastModifiedBy>
  <cp:revision>1</cp:revision>
  <dcterms:created xsi:type="dcterms:W3CDTF">2019-06-24T22:56:00Z</dcterms:created>
  <dcterms:modified xsi:type="dcterms:W3CDTF">2019-06-24T22:57:00Z</dcterms:modified>
</cp:coreProperties>
</file>