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D69E" w14:textId="77777777" w:rsidR="0012630A" w:rsidRPr="00B576ED" w:rsidRDefault="00FC2A97" w:rsidP="005F24EC">
      <w:pPr>
        <w:jc w:val="center"/>
        <w:rPr>
          <w:rFonts w:ascii="Arial" w:hAnsi="Arial" w:cs="Arial"/>
          <w:b/>
          <w:sz w:val="28"/>
          <w:szCs w:val="28"/>
        </w:rPr>
      </w:pPr>
      <w:r w:rsidRPr="00B576ED">
        <w:rPr>
          <w:rFonts w:ascii="Arial" w:hAnsi="Arial" w:cs="Arial"/>
          <w:b/>
          <w:sz w:val="28"/>
          <w:szCs w:val="28"/>
        </w:rPr>
        <w:t xml:space="preserve">Maui County </w:t>
      </w:r>
      <w:r w:rsidR="0012630A" w:rsidRPr="00B576ED">
        <w:rPr>
          <w:rFonts w:ascii="Arial" w:hAnsi="Arial" w:cs="Arial"/>
          <w:b/>
          <w:sz w:val="28"/>
          <w:szCs w:val="28"/>
        </w:rPr>
        <w:t>VISTA Project</w:t>
      </w:r>
    </w:p>
    <w:p w14:paraId="45CC3D4C" w14:textId="77777777" w:rsidR="00881533" w:rsidRDefault="00881533" w:rsidP="005F24EC">
      <w:pPr>
        <w:jc w:val="center"/>
        <w:rPr>
          <w:rFonts w:ascii="Arial" w:hAnsi="Arial" w:cs="Arial"/>
          <w:b/>
          <w:sz w:val="28"/>
          <w:szCs w:val="28"/>
        </w:rPr>
      </w:pPr>
      <w:r w:rsidRPr="00B576ED">
        <w:rPr>
          <w:rFonts w:ascii="Arial" w:hAnsi="Arial" w:cs="Arial"/>
          <w:b/>
          <w:sz w:val="28"/>
          <w:szCs w:val="28"/>
        </w:rPr>
        <w:t>Performance Measures Reporting Template</w:t>
      </w:r>
    </w:p>
    <w:p w14:paraId="4758548A" w14:textId="77777777" w:rsidR="00807A4C" w:rsidRPr="00743255" w:rsidRDefault="00807A4C" w:rsidP="00572088">
      <w:pPr>
        <w:jc w:val="center"/>
        <w:rPr>
          <w:rFonts w:ascii="Arial" w:hAnsi="Arial" w:cs="Arial"/>
        </w:rPr>
      </w:pPr>
    </w:p>
    <w:p w14:paraId="22B01A5C" w14:textId="77777777" w:rsidR="007E7241" w:rsidRPr="005876EC" w:rsidRDefault="007E7241" w:rsidP="007E7241">
      <w:pPr>
        <w:spacing w:line="360" w:lineRule="auto"/>
        <w:rPr>
          <w:rFonts w:ascii="Arial" w:hAnsi="Arial" w:cs="Arial"/>
          <w:u w:val="single"/>
        </w:rPr>
      </w:pPr>
      <w:r w:rsidRPr="005876EC">
        <w:rPr>
          <w:rFonts w:ascii="Arial" w:hAnsi="Arial" w:cs="Arial"/>
        </w:rPr>
        <w:t xml:space="preserve">Period Covered by this Report: </w:t>
      </w:r>
      <w:r w:rsidR="005876EC">
        <w:rPr>
          <w:rFonts w:ascii="Arial" w:hAnsi="Arial" w:cs="Arial"/>
        </w:rPr>
        <w:t xml:space="preserve"> ________________________________________</w:t>
      </w:r>
      <w:r w:rsidRPr="005876EC">
        <w:rPr>
          <w:rFonts w:ascii="Arial" w:hAnsi="Arial" w:cs="Arial"/>
        </w:rPr>
        <w:tab/>
      </w:r>
    </w:p>
    <w:p w14:paraId="58F0084C" w14:textId="77777777" w:rsidR="008843B1" w:rsidRPr="005876EC" w:rsidRDefault="008843B1" w:rsidP="008843B1">
      <w:pPr>
        <w:pStyle w:val="BodyText"/>
        <w:spacing w:line="360" w:lineRule="auto"/>
        <w:rPr>
          <w:rFonts w:ascii="Arial" w:hAnsi="Arial" w:cs="Arial"/>
          <w:sz w:val="22"/>
          <w:szCs w:val="22"/>
        </w:rPr>
      </w:pPr>
      <w:r w:rsidRPr="005876EC">
        <w:rPr>
          <w:rFonts w:ascii="Arial" w:hAnsi="Arial" w:cs="Arial"/>
          <w:sz w:val="22"/>
          <w:szCs w:val="22"/>
        </w:rPr>
        <w:t>Date Report Submitted to WDC</w:t>
      </w:r>
      <w:r w:rsidRPr="005876EC">
        <w:rPr>
          <w:rFonts w:ascii="Arial" w:hAnsi="Arial" w:cs="Arial"/>
          <w:sz w:val="22"/>
          <w:szCs w:val="22"/>
        </w:rPr>
        <w:tab/>
        <w:t>______________________________________</w:t>
      </w:r>
    </w:p>
    <w:p w14:paraId="0B7B3363" w14:textId="77777777" w:rsidR="008843B1" w:rsidRPr="005876EC" w:rsidRDefault="008843B1" w:rsidP="008843B1">
      <w:pPr>
        <w:pStyle w:val="BodyText"/>
        <w:spacing w:line="360" w:lineRule="auto"/>
        <w:rPr>
          <w:rFonts w:ascii="Arial" w:hAnsi="Arial" w:cs="Arial"/>
          <w:sz w:val="22"/>
          <w:szCs w:val="22"/>
        </w:rPr>
      </w:pPr>
      <w:r w:rsidRPr="005876EC">
        <w:rPr>
          <w:rFonts w:ascii="Arial" w:hAnsi="Arial" w:cs="Arial"/>
          <w:sz w:val="22"/>
          <w:szCs w:val="22"/>
        </w:rPr>
        <w:t>Site Location</w:t>
      </w:r>
      <w:r w:rsidRPr="005876EC">
        <w:rPr>
          <w:rFonts w:ascii="Arial" w:hAnsi="Arial" w:cs="Arial"/>
          <w:sz w:val="22"/>
          <w:szCs w:val="22"/>
        </w:rPr>
        <w:tab/>
      </w:r>
      <w:r w:rsidRPr="005876EC">
        <w:rPr>
          <w:rFonts w:ascii="Arial" w:hAnsi="Arial" w:cs="Arial"/>
          <w:sz w:val="22"/>
          <w:szCs w:val="22"/>
        </w:rPr>
        <w:tab/>
        <w:t>(</w:t>
      </w:r>
      <w:r w:rsidR="00A53DB1" w:rsidRPr="005876EC">
        <w:rPr>
          <w:rFonts w:ascii="Arial" w:hAnsi="Arial" w:cs="Arial"/>
          <w:sz w:val="22"/>
          <w:szCs w:val="22"/>
        </w:rPr>
        <w:t>Every reporting period s</w:t>
      </w:r>
      <w:r w:rsidRPr="005876EC">
        <w:rPr>
          <w:rFonts w:ascii="Arial" w:hAnsi="Arial" w:cs="Arial"/>
          <w:sz w:val="22"/>
          <w:szCs w:val="22"/>
        </w:rPr>
        <w:t>ubmit one report for each site)</w:t>
      </w:r>
    </w:p>
    <w:p w14:paraId="106F2666" w14:textId="77777777" w:rsidR="008843B1" w:rsidRPr="005876EC" w:rsidRDefault="008843B1" w:rsidP="008843B1">
      <w:pPr>
        <w:pStyle w:val="BodyText"/>
        <w:numPr>
          <w:ilvl w:val="0"/>
          <w:numId w:val="6"/>
        </w:numPr>
        <w:spacing w:line="360" w:lineRule="auto"/>
        <w:ind w:left="2520"/>
        <w:rPr>
          <w:rFonts w:ascii="Arial" w:hAnsi="Arial" w:cs="Arial"/>
          <w:sz w:val="22"/>
          <w:szCs w:val="22"/>
        </w:rPr>
      </w:pPr>
      <w:r w:rsidRPr="005876EC">
        <w:rPr>
          <w:rFonts w:ascii="Arial" w:hAnsi="Arial" w:cs="Arial"/>
          <w:sz w:val="22"/>
          <w:szCs w:val="22"/>
        </w:rPr>
        <w:t xml:space="preserve">American Job Center </w:t>
      </w:r>
    </w:p>
    <w:p w14:paraId="1320CAD5" w14:textId="77777777" w:rsidR="008843B1" w:rsidRPr="005876EC" w:rsidRDefault="008843B1" w:rsidP="008843B1">
      <w:pPr>
        <w:pStyle w:val="BodyText"/>
        <w:numPr>
          <w:ilvl w:val="0"/>
          <w:numId w:val="6"/>
        </w:numPr>
        <w:spacing w:line="360" w:lineRule="auto"/>
        <w:ind w:left="2520"/>
        <w:rPr>
          <w:rFonts w:ascii="Arial" w:hAnsi="Arial" w:cs="Arial"/>
          <w:sz w:val="22"/>
          <w:szCs w:val="22"/>
        </w:rPr>
      </w:pPr>
      <w:r w:rsidRPr="005876EC">
        <w:rPr>
          <w:rFonts w:ascii="Arial" w:hAnsi="Arial" w:cs="Arial"/>
          <w:sz w:val="22"/>
          <w:szCs w:val="22"/>
        </w:rPr>
        <w:t>Office of Economic Development</w:t>
      </w:r>
    </w:p>
    <w:p w14:paraId="6C12148F" w14:textId="77777777" w:rsidR="00434442" w:rsidRDefault="00434442" w:rsidP="007E7241">
      <w:pPr>
        <w:pStyle w:val="BodyText"/>
        <w:spacing w:line="360" w:lineRule="auto"/>
        <w:rPr>
          <w:rFonts w:ascii="Arial" w:hAnsi="Arial" w:cs="Arial"/>
          <w:sz w:val="22"/>
          <w:szCs w:val="22"/>
        </w:rPr>
      </w:pPr>
    </w:p>
    <w:p w14:paraId="0CABA139" w14:textId="77777777" w:rsidR="00572088" w:rsidRDefault="00572088" w:rsidP="007E7241">
      <w:pPr>
        <w:pStyle w:val="BodyText"/>
        <w:spacing w:line="360" w:lineRule="auto"/>
        <w:rPr>
          <w:rFonts w:ascii="Arial" w:hAnsi="Arial" w:cs="Arial"/>
          <w:sz w:val="22"/>
          <w:szCs w:val="22"/>
        </w:rPr>
      </w:pPr>
      <w:r w:rsidRPr="007E7241">
        <w:rPr>
          <w:rFonts w:ascii="Arial" w:hAnsi="Arial" w:cs="Arial"/>
          <w:sz w:val="22"/>
          <w:szCs w:val="22"/>
        </w:rPr>
        <w:t>Supervisor</w:t>
      </w:r>
      <w:r w:rsidR="00A53DB1">
        <w:rPr>
          <w:rFonts w:ascii="Arial" w:hAnsi="Arial" w:cs="Arial"/>
          <w:sz w:val="22"/>
          <w:szCs w:val="22"/>
        </w:rPr>
        <w:t xml:space="preserve"> (printed name)</w:t>
      </w:r>
      <w:r w:rsidRPr="007E7241">
        <w:rPr>
          <w:rFonts w:ascii="Arial" w:hAnsi="Arial" w:cs="Arial"/>
          <w:sz w:val="22"/>
          <w:szCs w:val="22"/>
        </w:rPr>
        <w:tab/>
        <w:t>______________________________________</w:t>
      </w:r>
    </w:p>
    <w:p w14:paraId="2F54B125" w14:textId="77777777" w:rsidR="00807A4C" w:rsidRDefault="00807A4C" w:rsidP="00807A4C">
      <w:pPr>
        <w:rPr>
          <w:rFonts w:ascii="Arial" w:hAnsi="Arial" w:cs="Arial"/>
          <w:b/>
          <w:sz w:val="24"/>
          <w:szCs w:val="24"/>
        </w:rPr>
      </w:pPr>
    </w:p>
    <w:p w14:paraId="5F1C9D13" w14:textId="77777777" w:rsidR="007B3A28" w:rsidRPr="000047A1" w:rsidRDefault="009621C0" w:rsidP="00A53DB1">
      <w:pPr>
        <w:jc w:val="center"/>
        <w:rPr>
          <w:rFonts w:ascii="Arial" w:hAnsi="Arial" w:cs="Arial"/>
          <w:sz w:val="24"/>
          <w:szCs w:val="24"/>
        </w:rPr>
      </w:pPr>
      <w:r w:rsidRPr="000047A1">
        <w:rPr>
          <w:rFonts w:ascii="Arial" w:hAnsi="Arial" w:cs="Arial"/>
          <w:b/>
          <w:sz w:val="24"/>
          <w:szCs w:val="24"/>
        </w:rPr>
        <w:t>Narratives</w:t>
      </w:r>
    </w:p>
    <w:p w14:paraId="67C2CA6D" w14:textId="77777777" w:rsidR="0012630A" w:rsidRPr="00743255" w:rsidRDefault="0012630A" w:rsidP="00881533">
      <w:pPr>
        <w:jc w:val="center"/>
        <w:rPr>
          <w:rFonts w:ascii="Arial" w:hAnsi="Arial" w:cs="Arial"/>
        </w:rPr>
      </w:pPr>
    </w:p>
    <w:p w14:paraId="36DCA059" w14:textId="77777777" w:rsidR="00572088" w:rsidRPr="00807A4C" w:rsidRDefault="00572088" w:rsidP="00807A4C">
      <w:pPr>
        <w:pStyle w:val="Heading1"/>
        <w:numPr>
          <w:ilvl w:val="0"/>
          <w:numId w:val="2"/>
        </w:numPr>
        <w:spacing w:before="0"/>
        <w:ind w:left="360"/>
        <w:jc w:val="left"/>
        <w:rPr>
          <w:rFonts w:ascii="Arial" w:hAnsi="Arial" w:cs="Arial"/>
          <w:sz w:val="22"/>
          <w:szCs w:val="22"/>
        </w:rPr>
      </w:pPr>
      <w:r w:rsidRPr="00807A4C">
        <w:rPr>
          <w:rFonts w:ascii="Arial" w:hAnsi="Arial" w:cs="Arial"/>
          <w:sz w:val="22"/>
          <w:szCs w:val="22"/>
        </w:rPr>
        <w:t>Challenges</w:t>
      </w:r>
    </w:p>
    <w:p w14:paraId="49004DA0" w14:textId="77777777" w:rsidR="00BC54A7" w:rsidRDefault="00572088" w:rsidP="00BC54A7">
      <w:pPr>
        <w:pStyle w:val="BodyText"/>
        <w:ind w:left="360" w:right="139"/>
        <w:rPr>
          <w:rFonts w:ascii="Arial" w:hAnsi="Arial" w:cs="Arial"/>
          <w:i/>
          <w:sz w:val="22"/>
          <w:szCs w:val="22"/>
        </w:rPr>
      </w:pPr>
      <w:r w:rsidRPr="00807A4C">
        <w:rPr>
          <w:rFonts w:ascii="Arial" w:hAnsi="Arial" w:cs="Arial"/>
          <w:i/>
          <w:sz w:val="22"/>
          <w:szCs w:val="22"/>
        </w:rPr>
        <w:t>Describe the challenges you encountered during this reporting period. Include whether challenges have been resolved. If challenges remain unresolved, note your plans to address them.</w:t>
      </w:r>
      <w:r w:rsidR="00BC54A7" w:rsidRPr="00BC54A7">
        <w:rPr>
          <w:rFonts w:ascii="Arial" w:hAnsi="Arial" w:cs="Arial"/>
          <w:i/>
          <w:sz w:val="22"/>
          <w:szCs w:val="22"/>
        </w:rPr>
        <w:t xml:space="preserve"> </w:t>
      </w:r>
    </w:p>
    <w:p w14:paraId="2BAEBE0E" w14:textId="77777777" w:rsidR="00BC54A7" w:rsidRDefault="00BC54A7" w:rsidP="00BC54A7">
      <w:pPr>
        <w:pStyle w:val="BodyText"/>
        <w:ind w:left="360" w:right="139"/>
        <w:rPr>
          <w:rFonts w:ascii="Arial" w:hAnsi="Arial" w:cs="Arial"/>
          <w:i/>
          <w:sz w:val="22"/>
          <w:szCs w:val="22"/>
        </w:rPr>
      </w:pPr>
    </w:p>
    <w:p w14:paraId="69BDEB23" w14:textId="77777777" w:rsidR="00BC54A7" w:rsidRPr="00807A4C" w:rsidRDefault="00BC54A7" w:rsidP="00BC54A7">
      <w:pPr>
        <w:pStyle w:val="BodyText"/>
        <w:ind w:left="360" w:right="139"/>
        <w:rPr>
          <w:rFonts w:ascii="Arial" w:hAnsi="Arial" w:cs="Arial"/>
          <w:i/>
          <w:sz w:val="22"/>
          <w:szCs w:val="22"/>
        </w:rPr>
      </w:pPr>
      <w:r>
        <w:rPr>
          <w:rFonts w:ascii="Arial" w:hAnsi="Arial" w:cs="Arial"/>
          <w:i/>
          <w:sz w:val="22"/>
          <w:szCs w:val="22"/>
        </w:rPr>
        <w:t xml:space="preserve">Response:  </w:t>
      </w:r>
    </w:p>
    <w:p w14:paraId="35F28591" w14:textId="77777777" w:rsidR="00572088" w:rsidRPr="00807A4C" w:rsidRDefault="00572088" w:rsidP="00807A4C">
      <w:pPr>
        <w:pStyle w:val="BodyText"/>
        <w:ind w:left="360" w:right="139"/>
        <w:rPr>
          <w:rFonts w:ascii="Arial" w:hAnsi="Arial" w:cs="Arial"/>
          <w:i/>
          <w:sz w:val="22"/>
          <w:szCs w:val="22"/>
        </w:rPr>
      </w:pPr>
    </w:p>
    <w:p w14:paraId="33FADC13" w14:textId="77777777" w:rsidR="00A00B8A" w:rsidRPr="00807A4C" w:rsidRDefault="00A00B8A" w:rsidP="00807A4C">
      <w:pPr>
        <w:pStyle w:val="Heading1"/>
        <w:spacing w:before="0"/>
        <w:jc w:val="left"/>
        <w:rPr>
          <w:rFonts w:ascii="Arial" w:hAnsi="Arial" w:cs="Arial"/>
          <w:sz w:val="22"/>
          <w:szCs w:val="22"/>
        </w:rPr>
      </w:pPr>
    </w:p>
    <w:p w14:paraId="39D99AEC" w14:textId="77777777" w:rsidR="00572088" w:rsidRPr="00807A4C" w:rsidRDefault="00572088" w:rsidP="00807A4C">
      <w:pPr>
        <w:pStyle w:val="Heading1"/>
        <w:numPr>
          <w:ilvl w:val="0"/>
          <w:numId w:val="2"/>
        </w:numPr>
        <w:spacing w:before="0"/>
        <w:ind w:left="360"/>
        <w:jc w:val="left"/>
        <w:rPr>
          <w:rFonts w:ascii="Arial" w:hAnsi="Arial" w:cs="Arial"/>
          <w:sz w:val="22"/>
          <w:szCs w:val="22"/>
        </w:rPr>
      </w:pPr>
      <w:r w:rsidRPr="00807A4C">
        <w:rPr>
          <w:rFonts w:ascii="Arial" w:hAnsi="Arial" w:cs="Arial"/>
          <w:sz w:val="22"/>
          <w:szCs w:val="22"/>
        </w:rPr>
        <w:t>Recruitment and Support</w:t>
      </w:r>
    </w:p>
    <w:p w14:paraId="6C19174A" w14:textId="77777777" w:rsidR="00BC54A7" w:rsidRDefault="00572088" w:rsidP="00BC54A7">
      <w:pPr>
        <w:pStyle w:val="BodyText"/>
        <w:ind w:left="360" w:right="139"/>
        <w:rPr>
          <w:rFonts w:ascii="Arial" w:hAnsi="Arial" w:cs="Arial"/>
          <w:i/>
          <w:sz w:val="22"/>
          <w:szCs w:val="22"/>
        </w:rPr>
      </w:pPr>
      <w:r w:rsidRPr="00807A4C">
        <w:rPr>
          <w:rFonts w:ascii="Arial" w:hAnsi="Arial" w:cs="Arial"/>
          <w:i/>
          <w:sz w:val="22"/>
          <w:szCs w:val="22"/>
        </w:rPr>
        <w:t>Describe efforts being made toward recruitment and support of AmeriCorps VISTA members. Include any strategies implemented, best practices developed, or specific challenges faced.</w:t>
      </w:r>
      <w:r w:rsidR="00A00B8A" w:rsidRPr="00807A4C">
        <w:rPr>
          <w:rFonts w:ascii="Arial" w:hAnsi="Arial" w:cs="Arial"/>
          <w:i/>
          <w:sz w:val="22"/>
          <w:szCs w:val="22"/>
        </w:rPr>
        <w:t xml:space="preserve">  </w:t>
      </w:r>
      <w:r w:rsidRPr="00807A4C">
        <w:rPr>
          <w:rFonts w:ascii="Arial" w:hAnsi="Arial" w:cs="Arial"/>
          <w:i/>
          <w:sz w:val="22"/>
          <w:szCs w:val="22"/>
        </w:rPr>
        <w:t>Describe your plan to ensure a smooth transition between outgoing and incoming AmeriCorps VISTA members. Note: Do not report recruitment of community volunteers in this section; community volunteers are addressed in a different narrative section.</w:t>
      </w:r>
      <w:r w:rsidR="00BC54A7" w:rsidRPr="00BC54A7">
        <w:rPr>
          <w:rFonts w:ascii="Arial" w:hAnsi="Arial" w:cs="Arial"/>
          <w:i/>
          <w:sz w:val="22"/>
          <w:szCs w:val="22"/>
        </w:rPr>
        <w:t xml:space="preserve"> </w:t>
      </w:r>
    </w:p>
    <w:p w14:paraId="199F5DA2" w14:textId="77777777" w:rsidR="00BC54A7" w:rsidRDefault="00BC54A7" w:rsidP="00BC54A7">
      <w:pPr>
        <w:pStyle w:val="BodyText"/>
        <w:ind w:left="360" w:right="139"/>
        <w:rPr>
          <w:rFonts w:ascii="Arial" w:hAnsi="Arial" w:cs="Arial"/>
          <w:i/>
          <w:sz w:val="22"/>
          <w:szCs w:val="22"/>
        </w:rPr>
      </w:pPr>
    </w:p>
    <w:p w14:paraId="11D7CB1F" w14:textId="77777777" w:rsidR="00BC54A7" w:rsidRPr="00807A4C" w:rsidRDefault="00BC54A7" w:rsidP="00BC54A7">
      <w:pPr>
        <w:pStyle w:val="BodyText"/>
        <w:ind w:left="360" w:right="139"/>
        <w:rPr>
          <w:rFonts w:ascii="Arial" w:hAnsi="Arial" w:cs="Arial"/>
          <w:i/>
          <w:sz w:val="22"/>
          <w:szCs w:val="22"/>
        </w:rPr>
      </w:pPr>
      <w:r>
        <w:rPr>
          <w:rFonts w:ascii="Arial" w:hAnsi="Arial" w:cs="Arial"/>
          <w:i/>
          <w:sz w:val="22"/>
          <w:szCs w:val="22"/>
        </w:rPr>
        <w:t xml:space="preserve">Response:  </w:t>
      </w:r>
    </w:p>
    <w:p w14:paraId="1E9831BD" w14:textId="77777777" w:rsidR="00572088" w:rsidRPr="00807A4C" w:rsidRDefault="00572088" w:rsidP="00807A4C">
      <w:pPr>
        <w:pStyle w:val="BodyText"/>
        <w:ind w:left="360" w:right="140"/>
        <w:rPr>
          <w:rFonts w:ascii="Arial" w:hAnsi="Arial" w:cs="Arial"/>
          <w:i/>
          <w:sz w:val="22"/>
          <w:szCs w:val="22"/>
        </w:rPr>
      </w:pPr>
    </w:p>
    <w:p w14:paraId="4FB8F275" w14:textId="77777777" w:rsidR="00572088" w:rsidRPr="00807A4C" w:rsidRDefault="00572088" w:rsidP="00807A4C">
      <w:pPr>
        <w:pStyle w:val="BodyText"/>
        <w:spacing w:before="4"/>
        <w:rPr>
          <w:rFonts w:ascii="Arial" w:hAnsi="Arial" w:cs="Arial"/>
          <w:sz w:val="22"/>
          <w:szCs w:val="22"/>
        </w:rPr>
      </w:pPr>
    </w:p>
    <w:p w14:paraId="053A4155" w14:textId="77777777" w:rsidR="00572088" w:rsidRPr="00807A4C" w:rsidRDefault="00572088" w:rsidP="00807A4C">
      <w:pPr>
        <w:pStyle w:val="Heading1"/>
        <w:numPr>
          <w:ilvl w:val="0"/>
          <w:numId w:val="2"/>
        </w:numPr>
        <w:ind w:left="360"/>
        <w:jc w:val="left"/>
        <w:rPr>
          <w:rFonts w:ascii="Arial" w:hAnsi="Arial" w:cs="Arial"/>
          <w:sz w:val="22"/>
          <w:szCs w:val="22"/>
        </w:rPr>
      </w:pPr>
      <w:r w:rsidRPr="00807A4C">
        <w:rPr>
          <w:rFonts w:ascii="Arial" w:hAnsi="Arial" w:cs="Arial"/>
          <w:sz w:val="22"/>
          <w:szCs w:val="22"/>
        </w:rPr>
        <w:t>Training/Technical Assistance Needs</w:t>
      </w:r>
    </w:p>
    <w:p w14:paraId="26E910A7" w14:textId="77777777" w:rsidR="00BC54A7" w:rsidRDefault="00572088" w:rsidP="00BC54A7">
      <w:pPr>
        <w:pStyle w:val="BodyText"/>
        <w:ind w:left="360" w:right="139"/>
        <w:rPr>
          <w:rFonts w:ascii="Arial" w:hAnsi="Arial" w:cs="Arial"/>
          <w:i/>
          <w:sz w:val="22"/>
          <w:szCs w:val="22"/>
        </w:rPr>
      </w:pPr>
      <w:r w:rsidRPr="00807A4C">
        <w:rPr>
          <w:rFonts w:ascii="Arial" w:hAnsi="Arial" w:cs="Arial"/>
          <w:i/>
          <w:sz w:val="22"/>
          <w:szCs w:val="22"/>
        </w:rPr>
        <w:t>Describe</w:t>
      </w:r>
      <w:r w:rsidRPr="00807A4C">
        <w:rPr>
          <w:rFonts w:ascii="Arial" w:hAnsi="Arial" w:cs="Arial"/>
          <w:i/>
          <w:spacing w:val="-6"/>
          <w:sz w:val="22"/>
          <w:szCs w:val="22"/>
        </w:rPr>
        <w:t xml:space="preserve"> </w:t>
      </w:r>
      <w:r w:rsidRPr="00807A4C">
        <w:rPr>
          <w:rFonts w:ascii="Arial" w:hAnsi="Arial" w:cs="Arial"/>
          <w:i/>
          <w:sz w:val="22"/>
          <w:szCs w:val="22"/>
        </w:rPr>
        <w:t>the</w:t>
      </w:r>
      <w:r w:rsidRPr="00807A4C">
        <w:rPr>
          <w:rFonts w:ascii="Arial" w:hAnsi="Arial" w:cs="Arial"/>
          <w:i/>
          <w:spacing w:val="-5"/>
          <w:sz w:val="22"/>
          <w:szCs w:val="22"/>
        </w:rPr>
        <w:t xml:space="preserve"> </w:t>
      </w:r>
      <w:r w:rsidRPr="00807A4C">
        <w:rPr>
          <w:rFonts w:ascii="Arial" w:hAnsi="Arial" w:cs="Arial"/>
          <w:i/>
          <w:sz w:val="22"/>
          <w:szCs w:val="22"/>
        </w:rPr>
        <w:t>type</w:t>
      </w:r>
      <w:r w:rsidRPr="00807A4C">
        <w:rPr>
          <w:rFonts w:ascii="Arial" w:hAnsi="Arial" w:cs="Arial"/>
          <w:i/>
          <w:spacing w:val="-6"/>
          <w:sz w:val="22"/>
          <w:szCs w:val="22"/>
        </w:rPr>
        <w:t xml:space="preserve"> </w:t>
      </w:r>
      <w:r w:rsidRPr="00807A4C">
        <w:rPr>
          <w:rFonts w:ascii="Arial" w:hAnsi="Arial" w:cs="Arial"/>
          <w:i/>
          <w:sz w:val="22"/>
          <w:szCs w:val="22"/>
        </w:rPr>
        <w:t>of</w:t>
      </w:r>
      <w:r w:rsidRPr="00807A4C">
        <w:rPr>
          <w:rFonts w:ascii="Arial" w:hAnsi="Arial" w:cs="Arial"/>
          <w:i/>
          <w:spacing w:val="-6"/>
          <w:sz w:val="22"/>
          <w:szCs w:val="22"/>
        </w:rPr>
        <w:t xml:space="preserve"> </w:t>
      </w:r>
      <w:r w:rsidRPr="00807A4C">
        <w:rPr>
          <w:rFonts w:ascii="Arial" w:hAnsi="Arial" w:cs="Arial"/>
          <w:i/>
          <w:sz w:val="22"/>
          <w:szCs w:val="22"/>
        </w:rPr>
        <w:t>assistance</w:t>
      </w:r>
      <w:r w:rsidRPr="00807A4C">
        <w:rPr>
          <w:rFonts w:ascii="Arial" w:hAnsi="Arial" w:cs="Arial"/>
          <w:i/>
          <w:spacing w:val="-4"/>
          <w:sz w:val="22"/>
          <w:szCs w:val="22"/>
        </w:rPr>
        <w:t xml:space="preserve"> </w:t>
      </w:r>
      <w:r w:rsidRPr="00807A4C">
        <w:rPr>
          <w:rFonts w:ascii="Arial" w:hAnsi="Arial" w:cs="Arial"/>
          <w:i/>
          <w:sz w:val="22"/>
          <w:szCs w:val="22"/>
        </w:rPr>
        <w:t>that you</w:t>
      </w:r>
      <w:r w:rsidRPr="00807A4C">
        <w:rPr>
          <w:rFonts w:ascii="Arial" w:hAnsi="Arial" w:cs="Arial"/>
          <w:i/>
          <w:spacing w:val="-5"/>
          <w:sz w:val="22"/>
          <w:szCs w:val="22"/>
        </w:rPr>
        <w:t xml:space="preserve"> </w:t>
      </w:r>
      <w:r w:rsidRPr="00807A4C">
        <w:rPr>
          <w:rFonts w:ascii="Arial" w:hAnsi="Arial" w:cs="Arial"/>
          <w:i/>
          <w:sz w:val="22"/>
          <w:szCs w:val="22"/>
        </w:rPr>
        <w:t>would</w:t>
      </w:r>
      <w:r w:rsidRPr="00807A4C">
        <w:rPr>
          <w:rFonts w:ascii="Arial" w:hAnsi="Arial" w:cs="Arial"/>
          <w:i/>
          <w:spacing w:val="-5"/>
          <w:sz w:val="22"/>
          <w:szCs w:val="22"/>
        </w:rPr>
        <w:t xml:space="preserve"> </w:t>
      </w:r>
      <w:r w:rsidRPr="00807A4C">
        <w:rPr>
          <w:rFonts w:ascii="Arial" w:hAnsi="Arial" w:cs="Arial"/>
          <w:i/>
          <w:sz w:val="22"/>
          <w:szCs w:val="22"/>
        </w:rPr>
        <w:t>like</w:t>
      </w:r>
      <w:r w:rsidRPr="00807A4C">
        <w:rPr>
          <w:rFonts w:ascii="Arial" w:hAnsi="Arial" w:cs="Arial"/>
          <w:i/>
          <w:spacing w:val="-6"/>
          <w:sz w:val="22"/>
          <w:szCs w:val="22"/>
        </w:rPr>
        <w:t xml:space="preserve"> </w:t>
      </w:r>
      <w:r w:rsidRPr="00807A4C">
        <w:rPr>
          <w:rFonts w:ascii="Arial" w:hAnsi="Arial" w:cs="Arial"/>
          <w:i/>
          <w:sz w:val="22"/>
          <w:szCs w:val="22"/>
        </w:rPr>
        <w:t>from</w:t>
      </w:r>
      <w:r w:rsidRPr="00807A4C">
        <w:rPr>
          <w:rFonts w:ascii="Arial" w:hAnsi="Arial" w:cs="Arial"/>
          <w:i/>
          <w:spacing w:val="-4"/>
          <w:sz w:val="22"/>
          <w:szCs w:val="22"/>
        </w:rPr>
        <w:t xml:space="preserve"> </w:t>
      </w:r>
      <w:r w:rsidRPr="00807A4C">
        <w:rPr>
          <w:rFonts w:ascii="Arial" w:hAnsi="Arial" w:cs="Arial"/>
          <w:i/>
          <w:sz w:val="22"/>
          <w:szCs w:val="22"/>
        </w:rPr>
        <w:t>CNCS</w:t>
      </w:r>
      <w:r w:rsidRPr="00807A4C">
        <w:rPr>
          <w:rFonts w:ascii="Arial" w:hAnsi="Arial" w:cs="Arial"/>
          <w:i/>
          <w:spacing w:val="-3"/>
          <w:sz w:val="22"/>
          <w:szCs w:val="22"/>
        </w:rPr>
        <w:t xml:space="preserve"> </w:t>
      </w:r>
      <w:r w:rsidRPr="00807A4C">
        <w:rPr>
          <w:rFonts w:ascii="Arial" w:hAnsi="Arial" w:cs="Arial"/>
          <w:i/>
          <w:sz w:val="22"/>
          <w:szCs w:val="22"/>
        </w:rPr>
        <w:t>at</w:t>
      </w:r>
      <w:r w:rsidRPr="00807A4C">
        <w:rPr>
          <w:rFonts w:ascii="Arial" w:hAnsi="Arial" w:cs="Arial"/>
          <w:i/>
          <w:spacing w:val="-4"/>
          <w:sz w:val="22"/>
          <w:szCs w:val="22"/>
        </w:rPr>
        <w:t xml:space="preserve"> </w:t>
      </w:r>
      <w:r w:rsidRPr="00807A4C">
        <w:rPr>
          <w:rFonts w:ascii="Arial" w:hAnsi="Arial" w:cs="Arial"/>
          <w:i/>
          <w:sz w:val="22"/>
          <w:szCs w:val="22"/>
        </w:rPr>
        <w:t>this</w:t>
      </w:r>
      <w:r w:rsidRPr="00807A4C">
        <w:rPr>
          <w:rFonts w:ascii="Arial" w:hAnsi="Arial" w:cs="Arial"/>
          <w:i/>
          <w:spacing w:val="-7"/>
          <w:sz w:val="22"/>
          <w:szCs w:val="22"/>
        </w:rPr>
        <w:t xml:space="preserve"> </w:t>
      </w:r>
      <w:r w:rsidRPr="00807A4C">
        <w:rPr>
          <w:rFonts w:ascii="Arial" w:hAnsi="Arial" w:cs="Arial"/>
          <w:i/>
          <w:sz w:val="22"/>
          <w:szCs w:val="22"/>
        </w:rPr>
        <w:t>time.</w:t>
      </w:r>
      <w:r w:rsidRPr="00807A4C">
        <w:rPr>
          <w:rFonts w:ascii="Arial" w:hAnsi="Arial" w:cs="Arial"/>
          <w:i/>
          <w:spacing w:val="-7"/>
          <w:sz w:val="22"/>
          <w:szCs w:val="22"/>
        </w:rPr>
        <w:t xml:space="preserve"> </w:t>
      </w:r>
      <w:r w:rsidRPr="00807A4C">
        <w:rPr>
          <w:rFonts w:ascii="Arial" w:hAnsi="Arial" w:cs="Arial"/>
          <w:i/>
          <w:sz w:val="22"/>
          <w:szCs w:val="22"/>
        </w:rPr>
        <w:t>If</w:t>
      </w:r>
      <w:r w:rsidRPr="00807A4C">
        <w:rPr>
          <w:rFonts w:ascii="Arial" w:hAnsi="Arial" w:cs="Arial"/>
          <w:i/>
          <w:spacing w:val="-1"/>
          <w:sz w:val="22"/>
          <w:szCs w:val="22"/>
        </w:rPr>
        <w:t xml:space="preserve"> </w:t>
      </w:r>
      <w:r w:rsidRPr="00807A4C">
        <w:rPr>
          <w:rFonts w:ascii="Arial" w:hAnsi="Arial" w:cs="Arial"/>
          <w:i/>
          <w:sz w:val="22"/>
          <w:szCs w:val="22"/>
        </w:rPr>
        <w:t>you</w:t>
      </w:r>
      <w:r w:rsidRPr="00807A4C">
        <w:rPr>
          <w:rFonts w:ascii="Arial" w:hAnsi="Arial" w:cs="Arial"/>
          <w:i/>
          <w:spacing w:val="-2"/>
          <w:sz w:val="22"/>
          <w:szCs w:val="22"/>
        </w:rPr>
        <w:t xml:space="preserve"> </w:t>
      </w:r>
      <w:r w:rsidRPr="00807A4C">
        <w:rPr>
          <w:rFonts w:ascii="Arial" w:hAnsi="Arial" w:cs="Arial"/>
          <w:i/>
          <w:sz w:val="22"/>
          <w:szCs w:val="22"/>
        </w:rPr>
        <w:t>are</w:t>
      </w:r>
      <w:r w:rsidRPr="00807A4C">
        <w:rPr>
          <w:rFonts w:ascii="Arial" w:hAnsi="Arial" w:cs="Arial"/>
          <w:i/>
          <w:spacing w:val="-7"/>
          <w:sz w:val="22"/>
          <w:szCs w:val="22"/>
        </w:rPr>
        <w:t xml:space="preserve"> </w:t>
      </w:r>
      <w:r w:rsidRPr="00807A4C">
        <w:rPr>
          <w:rFonts w:ascii="Arial" w:hAnsi="Arial" w:cs="Arial"/>
          <w:i/>
          <w:sz w:val="22"/>
          <w:szCs w:val="22"/>
        </w:rPr>
        <w:t>interested</w:t>
      </w:r>
      <w:r w:rsidRPr="00807A4C">
        <w:rPr>
          <w:rFonts w:ascii="Arial" w:hAnsi="Arial" w:cs="Arial"/>
          <w:i/>
          <w:spacing w:val="-5"/>
          <w:sz w:val="22"/>
          <w:szCs w:val="22"/>
        </w:rPr>
        <w:t xml:space="preserve"> </w:t>
      </w:r>
      <w:r w:rsidRPr="00807A4C">
        <w:rPr>
          <w:rFonts w:ascii="Arial" w:hAnsi="Arial" w:cs="Arial"/>
          <w:i/>
          <w:sz w:val="22"/>
          <w:szCs w:val="22"/>
        </w:rPr>
        <w:t xml:space="preserve">in </w:t>
      </w:r>
      <w:proofErr w:type="gramStart"/>
      <w:r w:rsidRPr="00807A4C">
        <w:rPr>
          <w:rFonts w:ascii="Arial" w:hAnsi="Arial" w:cs="Arial"/>
          <w:i/>
          <w:sz w:val="22"/>
          <w:szCs w:val="22"/>
        </w:rPr>
        <w:t>making revisions to</w:t>
      </w:r>
      <w:proofErr w:type="gramEnd"/>
      <w:r w:rsidRPr="00807A4C">
        <w:rPr>
          <w:rFonts w:ascii="Arial" w:hAnsi="Arial" w:cs="Arial"/>
          <w:i/>
          <w:sz w:val="22"/>
          <w:szCs w:val="22"/>
        </w:rPr>
        <w:t xml:space="preserve"> the currently awarded project application, including performance measures or VISTA Assignment Description, please describe the revisions</w:t>
      </w:r>
      <w:r w:rsidRPr="00807A4C">
        <w:rPr>
          <w:rFonts w:ascii="Arial" w:hAnsi="Arial" w:cs="Arial"/>
          <w:i/>
          <w:spacing w:val="-10"/>
          <w:sz w:val="22"/>
          <w:szCs w:val="22"/>
        </w:rPr>
        <w:t xml:space="preserve"> </w:t>
      </w:r>
      <w:r w:rsidRPr="00807A4C">
        <w:rPr>
          <w:rFonts w:ascii="Arial" w:hAnsi="Arial" w:cs="Arial"/>
          <w:i/>
          <w:sz w:val="22"/>
          <w:szCs w:val="22"/>
        </w:rPr>
        <w:t>needed.</w:t>
      </w:r>
      <w:r w:rsidR="00BC54A7" w:rsidRPr="00BC54A7">
        <w:rPr>
          <w:rFonts w:ascii="Arial" w:hAnsi="Arial" w:cs="Arial"/>
          <w:i/>
          <w:sz w:val="22"/>
          <w:szCs w:val="22"/>
        </w:rPr>
        <w:t xml:space="preserve"> </w:t>
      </w:r>
    </w:p>
    <w:p w14:paraId="5630A80A" w14:textId="77777777" w:rsidR="00BC54A7" w:rsidRDefault="00BC54A7" w:rsidP="00BC54A7">
      <w:pPr>
        <w:pStyle w:val="BodyText"/>
        <w:ind w:left="360" w:right="139"/>
        <w:rPr>
          <w:rFonts w:ascii="Arial" w:hAnsi="Arial" w:cs="Arial"/>
          <w:i/>
          <w:sz w:val="22"/>
          <w:szCs w:val="22"/>
        </w:rPr>
      </w:pPr>
    </w:p>
    <w:p w14:paraId="23AB6B84" w14:textId="77777777" w:rsidR="00BC54A7" w:rsidRPr="00807A4C" w:rsidRDefault="00BC54A7" w:rsidP="00BC54A7">
      <w:pPr>
        <w:pStyle w:val="BodyText"/>
        <w:ind w:left="360" w:right="139"/>
        <w:rPr>
          <w:rFonts w:ascii="Arial" w:hAnsi="Arial" w:cs="Arial"/>
          <w:i/>
          <w:sz w:val="22"/>
          <w:szCs w:val="22"/>
        </w:rPr>
      </w:pPr>
      <w:r>
        <w:rPr>
          <w:rFonts w:ascii="Arial" w:hAnsi="Arial" w:cs="Arial"/>
          <w:i/>
          <w:sz w:val="22"/>
          <w:szCs w:val="22"/>
        </w:rPr>
        <w:t xml:space="preserve">Response:  </w:t>
      </w:r>
    </w:p>
    <w:p w14:paraId="02485F4E" w14:textId="77777777" w:rsidR="00572088" w:rsidRPr="00807A4C" w:rsidRDefault="00572088" w:rsidP="00807A4C">
      <w:pPr>
        <w:pStyle w:val="BodyText"/>
        <w:ind w:left="360" w:right="118"/>
        <w:rPr>
          <w:rFonts w:ascii="Arial" w:hAnsi="Arial" w:cs="Arial"/>
          <w:i/>
          <w:sz w:val="22"/>
          <w:szCs w:val="22"/>
        </w:rPr>
      </w:pPr>
    </w:p>
    <w:p w14:paraId="2D7CD73A" w14:textId="77777777" w:rsidR="00572088" w:rsidRPr="00807A4C" w:rsidRDefault="00572088" w:rsidP="00807A4C">
      <w:pPr>
        <w:pStyle w:val="BodyText"/>
        <w:spacing w:before="4"/>
        <w:rPr>
          <w:rFonts w:ascii="Arial" w:hAnsi="Arial" w:cs="Arial"/>
          <w:sz w:val="22"/>
          <w:szCs w:val="22"/>
        </w:rPr>
      </w:pPr>
    </w:p>
    <w:p w14:paraId="2959A623" w14:textId="77777777" w:rsidR="00572088" w:rsidRPr="00807A4C" w:rsidRDefault="00572088" w:rsidP="00807A4C">
      <w:pPr>
        <w:pStyle w:val="Heading1"/>
        <w:numPr>
          <w:ilvl w:val="0"/>
          <w:numId w:val="2"/>
        </w:numPr>
        <w:ind w:left="360"/>
        <w:jc w:val="left"/>
        <w:rPr>
          <w:rFonts w:ascii="Arial" w:hAnsi="Arial" w:cs="Arial"/>
          <w:sz w:val="22"/>
          <w:szCs w:val="22"/>
        </w:rPr>
      </w:pPr>
      <w:r w:rsidRPr="00807A4C">
        <w:rPr>
          <w:rFonts w:ascii="Arial" w:hAnsi="Arial" w:cs="Arial"/>
          <w:sz w:val="22"/>
          <w:szCs w:val="22"/>
        </w:rPr>
        <w:t>Partnership/Collaboration Development</w:t>
      </w:r>
    </w:p>
    <w:p w14:paraId="6F4763EE" w14:textId="77777777" w:rsidR="00BC54A7" w:rsidRDefault="00572088" w:rsidP="00BC54A7">
      <w:pPr>
        <w:pStyle w:val="BodyText"/>
        <w:ind w:left="360" w:right="139"/>
        <w:rPr>
          <w:rFonts w:ascii="Arial" w:hAnsi="Arial" w:cs="Arial"/>
          <w:i/>
          <w:sz w:val="22"/>
          <w:szCs w:val="22"/>
        </w:rPr>
      </w:pPr>
      <w:r w:rsidRPr="00807A4C">
        <w:rPr>
          <w:rFonts w:ascii="Arial" w:hAnsi="Arial" w:cs="Arial"/>
          <w:i/>
          <w:sz w:val="22"/>
          <w:szCs w:val="22"/>
        </w:rPr>
        <w:t>List the CNCS or non-CNCS programs or organizations with which your AmeriCorps VISTA project is partnering or collaborating that are intended to further the activities and goals of the VISTA project. Describe the nature of the partnership or collaboration and how they relate to the project goals. Include notable activities and results.</w:t>
      </w:r>
      <w:r w:rsidR="00BC54A7" w:rsidRPr="00BC54A7">
        <w:rPr>
          <w:rFonts w:ascii="Arial" w:hAnsi="Arial" w:cs="Arial"/>
          <w:i/>
          <w:sz w:val="22"/>
          <w:szCs w:val="22"/>
        </w:rPr>
        <w:t xml:space="preserve"> </w:t>
      </w:r>
    </w:p>
    <w:p w14:paraId="20D18BC9" w14:textId="77777777" w:rsidR="00BC54A7" w:rsidRDefault="00BC54A7" w:rsidP="00BC54A7">
      <w:pPr>
        <w:pStyle w:val="BodyText"/>
        <w:ind w:left="360" w:right="139"/>
        <w:rPr>
          <w:rFonts w:ascii="Arial" w:hAnsi="Arial" w:cs="Arial"/>
          <w:i/>
          <w:sz w:val="22"/>
          <w:szCs w:val="22"/>
        </w:rPr>
      </w:pPr>
    </w:p>
    <w:p w14:paraId="21EC6E45" w14:textId="77777777" w:rsidR="00BC54A7" w:rsidRPr="00807A4C" w:rsidRDefault="00BC54A7" w:rsidP="00BC54A7">
      <w:pPr>
        <w:pStyle w:val="BodyText"/>
        <w:ind w:left="360" w:right="139"/>
        <w:rPr>
          <w:rFonts w:ascii="Arial" w:hAnsi="Arial" w:cs="Arial"/>
          <w:i/>
          <w:sz w:val="22"/>
          <w:szCs w:val="22"/>
        </w:rPr>
      </w:pPr>
      <w:r>
        <w:rPr>
          <w:rFonts w:ascii="Arial" w:hAnsi="Arial" w:cs="Arial"/>
          <w:i/>
          <w:sz w:val="22"/>
          <w:szCs w:val="22"/>
        </w:rPr>
        <w:t xml:space="preserve">Response:  </w:t>
      </w:r>
    </w:p>
    <w:p w14:paraId="064F1527" w14:textId="77777777" w:rsidR="00572088" w:rsidRPr="00807A4C" w:rsidRDefault="00572088" w:rsidP="00807A4C">
      <w:pPr>
        <w:pStyle w:val="BodyText"/>
        <w:ind w:left="360" w:right="120"/>
        <w:rPr>
          <w:rFonts w:ascii="Arial" w:hAnsi="Arial" w:cs="Arial"/>
          <w:i/>
          <w:sz w:val="22"/>
          <w:szCs w:val="22"/>
        </w:rPr>
      </w:pPr>
    </w:p>
    <w:p w14:paraId="22EB229B" w14:textId="77777777" w:rsidR="00572088" w:rsidRPr="00807A4C" w:rsidRDefault="00572088" w:rsidP="00807A4C">
      <w:pPr>
        <w:pStyle w:val="Heading1"/>
        <w:numPr>
          <w:ilvl w:val="0"/>
          <w:numId w:val="2"/>
        </w:numPr>
        <w:ind w:left="360"/>
        <w:jc w:val="left"/>
        <w:rPr>
          <w:rFonts w:ascii="Arial" w:hAnsi="Arial" w:cs="Arial"/>
          <w:sz w:val="22"/>
          <w:szCs w:val="22"/>
        </w:rPr>
      </w:pPr>
      <w:r w:rsidRPr="00807A4C">
        <w:rPr>
          <w:rFonts w:ascii="Arial" w:hAnsi="Arial" w:cs="Arial"/>
          <w:sz w:val="22"/>
          <w:szCs w:val="22"/>
        </w:rPr>
        <w:lastRenderedPageBreak/>
        <w:t>Resource Development</w:t>
      </w:r>
    </w:p>
    <w:p w14:paraId="319B58F2" w14:textId="77777777" w:rsidR="00BC54A7" w:rsidRDefault="00572088" w:rsidP="00BC54A7">
      <w:pPr>
        <w:pStyle w:val="BodyText"/>
        <w:ind w:left="360" w:right="139"/>
        <w:rPr>
          <w:rFonts w:ascii="Arial" w:hAnsi="Arial" w:cs="Arial"/>
          <w:i/>
          <w:sz w:val="22"/>
          <w:szCs w:val="22"/>
        </w:rPr>
      </w:pPr>
      <w:r w:rsidRPr="00807A4C">
        <w:rPr>
          <w:rFonts w:ascii="Arial" w:hAnsi="Arial" w:cs="Arial"/>
          <w:i/>
          <w:sz w:val="22"/>
          <w:szCs w:val="22"/>
        </w:rPr>
        <w:t>Describe the resources that you recorded on the Demographics tab of this PPR. Describe the strategies to recruit and/or manage community volunteers as well as the nature of their activities. Include the source and the use of the cash or in-kind</w:t>
      </w:r>
      <w:r w:rsidRPr="00807A4C">
        <w:rPr>
          <w:rFonts w:ascii="Arial" w:hAnsi="Arial" w:cs="Arial"/>
          <w:sz w:val="22"/>
          <w:szCs w:val="22"/>
        </w:rPr>
        <w:t xml:space="preserve"> resources generated by the VISTA project. Identify the AmeriCorps VISTA member(s) responsible for developing the resource.</w:t>
      </w:r>
      <w:r w:rsidR="00BC54A7" w:rsidRPr="00BC54A7">
        <w:rPr>
          <w:rFonts w:ascii="Arial" w:hAnsi="Arial" w:cs="Arial"/>
          <w:i/>
          <w:sz w:val="22"/>
          <w:szCs w:val="22"/>
        </w:rPr>
        <w:t xml:space="preserve"> </w:t>
      </w:r>
    </w:p>
    <w:p w14:paraId="2FAFFE14" w14:textId="77777777" w:rsidR="00BC54A7" w:rsidRDefault="00BC54A7" w:rsidP="00BC54A7">
      <w:pPr>
        <w:pStyle w:val="BodyText"/>
        <w:ind w:left="360" w:right="139"/>
        <w:rPr>
          <w:rFonts w:ascii="Arial" w:hAnsi="Arial" w:cs="Arial"/>
          <w:i/>
          <w:sz w:val="22"/>
          <w:szCs w:val="22"/>
        </w:rPr>
      </w:pPr>
    </w:p>
    <w:p w14:paraId="0DB307A8" w14:textId="77777777" w:rsidR="00BC54A7" w:rsidRPr="00807A4C" w:rsidRDefault="00BC54A7" w:rsidP="00BC54A7">
      <w:pPr>
        <w:pStyle w:val="BodyText"/>
        <w:ind w:left="360" w:right="139"/>
        <w:rPr>
          <w:rFonts w:ascii="Arial" w:hAnsi="Arial" w:cs="Arial"/>
          <w:i/>
          <w:sz w:val="22"/>
          <w:szCs w:val="22"/>
        </w:rPr>
      </w:pPr>
      <w:r>
        <w:rPr>
          <w:rFonts w:ascii="Arial" w:hAnsi="Arial" w:cs="Arial"/>
          <w:i/>
          <w:sz w:val="22"/>
          <w:szCs w:val="22"/>
        </w:rPr>
        <w:t xml:space="preserve">Response:  </w:t>
      </w:r>
    </w:p>
    <w:p w14:paraId="283968F6" w14:textId="77777777" w:rsidR="00572088" w:rsidRPr="00807A4C" w:rsidRDefault="00572088" w:rsidP="00807A4C">
      <w:pPr>
        <w:pStyle w:val="BodyText"/>
        <w:ind w:left="360" w:right="115"/>
        <w:rPr>
          <w:rFonts w:ascii="Arial" w:hAnsi="Arial" w:cs="Arial"/>
          <w:sz w:val="22"/>
          <w:szCs w:val="22"/>
        </w:rPr>
      </w:pPr>
    </w:p>
    <w:p w14:paraId="3D7C704C" w14:textId="77777777" w:rsidR="00807A4C" w:rsidRPr="00807A4C" w:rsidRDefault="00807A4C" w:rsidP="00807A4C">
      <w:pPr>
        <w:pStyle w:val="BodyText"/>
        <w:ind w:left="360" w:right="115"/>
        <w:rPr>
          <w:rFonts w:ascii="Arial" w:hAnsi="Arial" w:cs="Arial"/>
          <w:sz w:val="22"/>
          <w:szCs w:val="22"/>
        </w:rPr>
      </w:pPr>
    </w:p>
    <w:p w14:paraId="69ECDFA9" w14:textId="77777777" w:rsidR="00572088" w:rsidRPr="00807A4C" w:rsidRDefault="00572088" w:rsidP="00807A4C">
      <w:pPr>
        <w:pStyle w:val="Heading1"/>
        <w:numPr>
          <w:ilvl w:val="0"/>
          <w:numId w:val="2"/>
        </w:numPr>
        <w:ind w:left="360"/>
        <w:jc w:val="left"/>
        <w:rPr>
          <w:rFonts w:ascii="Arial" w:hAnsi="Arial" w:cs="Arial"/>
          <w:sz w:val="22"/>
          <w:szCs w:val="22"/>
        </w:rPr>
      </w:pPr>
      <w:r w:rsidRPr="00807A4C">
        <w:rPr>
          <w:rFonts w:ascii="Arial" w:hAnsi="Arial" w:cs="Arial"/>
          <w:sz w:val="22"/>
          <w:szCs w:val="22"/>
        </w:rPr>
        <w:t>Sustainability</w:t>
      </w:r>
    </w:p>
    <w:p w14:paraId="3F4D3E3F" w14:textId="77777777" w:rsidR="00BC54A7" w:rsidRDefault="00572088" w:rsidP="00BC54A7">
      <w:pPr>
        <w:pStyle w:val="BodyText"/>
        <w:ind w:left="360" w:right="139"/>
        <w:rPr>
          <w:rFonts w:ascii="Arial" w:hAnsi="Arial" w:cs="Arial"/>
          <w:i/>
          <w:sz w:val="22"/>
          <w:szCs w:val="22"/>
        </w:rPr>
      </w:pPr>
      <w:r w:rsidRPr="00807A4C">
        <w:rPr>
          <w:rFonts w:ascii="Arial" w:hAnsi="Arial" w:cs="Arial"/>
          <w:i/>
          <w:sz w:val="22"/>
          <w:szCs w:val="22"/>
        </w:rPr>
        <w:t>Describe specific strategies that are in place to sustain the results of the VISTA project. Describe your plan and progress toward transitioning your project away from AmeriCorps VISTA resources.</w:t>
      </w:r>
      <w:r w:rsidR="00BC54A7" w:rsidRPr="00BC54A7">
        <w:rPr>
          <w:rFonts w:ascii="Arial" w:hAnsi="Arial" w:cs="Arial"/>
          <w:i/>
          <w:sz w:val="22"/>
          <w:szCs w:val="22"/>
        </w:rPr>
        <w:t xml:space="preserve"> </w:t>
      </w:r>
    </w:p>
    <w:p w14:paraId="1159C74A" w14:textId="77777777" w:rsidR="00BC54A7" w:rsidRDefault="00BC54A7" w:rsidP="00BC54A7">
      <w:pPr>
        <w:pStyle w:val="BodyText"/>
        <w:ind w:left="360" w:right="139"/>
        <w:rPr>
          <w:rFonts w:ascii="Arial" w:hAnsi="Arial" w:cs="Arial"/>
          <w:i/>
          <w:sz w:val="22"/>
          <w:szCs w:val="22"/>
        </w:rPr>
      </w:pPr>
    </w:p>
    <w:p w14:paraId="3C3F118A" w14:textId="77777777" w:rsidR="00BC54A7" w:rsidRPr="00807A4C" w:rsidRDefault="00BC54A7" w:rsidP="00BC54A7">
      <w:pPr>
        <w:pStyle w:val="BodyText"/>
        <w:ind w:left="360" w:right="139"/>
        <w:rPr>
          <w:rFonts w:ascii="Arial" w:hAnsi="Arial" w:cs="Arial"/>
          <w:i/>
          <w:sz w:val="22"/>
          <w:szCs w:val="22"/>
        </w:rPr>
      </w:pPr>
      <w:r>
        <w:rPr>
          <w:rFonts w:ascii="Arial" w:hAnsi="Arial" w:cs="Arial"/>
          <w:i/>
          <w:sz w:val="22"/>
          <w:szCs w:val="22"/>
        </w:rPr>
        <w:t xml:space="preserve">Response:  </w:t>
      </w:r>
    </w:p>
    <w:p w14:paraId="5AA4A6EB" w14:textId="77777777" w:rsidR="00432B5B" w:rsidRDefault="00432B5B" w:rsidP="00FC2A97">
      <w:pPr>
        <w:spacing w:after="120"/>
        <w:jc w:val="center"/>
        <w:rPr>
          <w:rFonts w:ascii="Arial" w:hAnsi="Arial" w:cs="Arial"/>
          <w:b/>
          <w:sz w:val="24"/>
          <w:szCs w:val="24"/>
        </w:rPr>
      </w:pPr>
      <w:bookmarkStart w:id="0" w:name="_Hlk22031188"/>
    </w:p>
    <w:p w14:paraId="79BE25AE" w14:textId="7C90D0BC" w:rsidR="007B3A28" w:rsidRPr="000047A1" w:rsidRDefault="009621C0" w:rsidP="00FC2A97">
      <w:pPr>
        <w:spacing w:after="120"/>
        <w:jc w:val="center"/>
        <w:rPr>
          <w:rFonts w:ascii="Arial" w:hAnsi="Arial" w:cs="Arial"/>
          <w:b/>
          <w:sz w:val="24"/>
          <w:szCs w:val="24"/>
        </w:rPr>
      </w:pPr>
      <w:r w:rsidRPr="000047A1">
        <w:rPr>
          <w:rFonts w:ascii="Arial" w:hAnsi="Arial" w:cs="Arial"/>
          <w:b/>
          <w:sz w:val="24"/>
          <w:szCs w:val="24"/>
        </w:rPr>
        <w:t>Performance Measures</w:t>
      </w:r>
    </w:p>
    <w:bookmarkEnd w:id="0"/>
    <w:p w14:paraId="0EB88C0F" w14:textId="77777777" w:rsidR="007B3A28" w:rsidRPr="00743255" w:rsidRDefault="00397D7C" w:rsidP="00FC2A97">
      <w:pPr>
        <w:spacing w:after="120"/>
        <w:rPr>
          <w:rFonts w:ascii="Arial" w:hAnsi="Arial" w:cs="Arial"/>
          <w:u w:val="single"/>
        </w:rPr>
      </w:pPr>
      <w:r w:rsidRPr="00743255">
        <w:rPr>
          <w:rFonts w:ascii="Arial" w:hAnsi="Arial" w:cs="Arial"/>
        </w:rPr>
        <w:t xml:space="preserve">Data for all “Actuals Performance” needs to be collected in accordance with the definitions of key terms and data collection protocols for that performance measure.  Specific instructions can be found at: </w:t>
      </w:r>
      <w:hyperlink r:id="rId7" w:history="1">
        <w:r w:rsidRPr="00743255">
          <w:rPr>
            <w:rStyle w:val="Hyperlink"/>
            <w:rFonts w:ascii="Arial" w:hAnsi="Arial" w:cs="Arial"/>
          </w:rPr>
          <w:t>http://www.nationalservice.gov/resources/performance-measurement/vista</w:t>
        </w:r>
      </w:hyperlink>
      <w:r w:rsidRPr="00743255">
        <w:rPr>
          <w:rFonts w:ascii="Arial" w:hAnsi="Arial" w:cs="Arial"/>
          <w:u w:val="single"/>
        </w:rPr>
        <w:t xml:space="preserve">  </w:t>
      </w:r>
    </w:p>
    <w:p w14:paraId="58E1DB10" w14:textId="77777777" w:rsidR="00A00B8A" w:rsidRPr="00743255" w:rsidRDefault="00A00B8A" w:rsidP="00FC2A97">
      <w:pPr>
        <w:spacing w:after="120"/>
        <w:rPr>
          <w:rFonts w:ascii="Arial" w:hAnsi="Arial" w:cs="Arial"/>
          <w:u w:val="single"/>
        </w:rPr>
      </w:pPr>
    </w:p>
    <w:p w14:paraId="6B9DD6D1" w14:textId="77777777" w:rsidR="0012630A" w:rsidRPr="00743255" w:rsidRDefault="0012630A" w:rsidP="0012630A">
      <w:pPr>
        <w:spacing w:before="89"/>
        <w:ind w:left="40"/>
        <w:jc w:val="center"/>
        <w:rPr>
          <w:rFonts w:ascii="Arial" w:hAnsi="Arial" w:cs="Arial"/>
          <w:b/>
        </w:rPr>
      </w:pPr>
      <w:r w:rsidRPr="00743255">
        <w:rPr>
          <w:rFonts w:ascii="Arial" w:hAnsi="Arial" w:cs="Arial"/>
          <w:b/>
        </w:rPr>
        <w:t>Maui County American Job Center &amp; Office of Economic Development</w:t>
      </w:r>
    </w:p>
    <w:p w14:paraId="2147003F" w14:textId="77777777" w:rsidR="004130B8" w:rsidRPr="00743255" w:rsidRDefault="004130B8" w:rsidP="0012630A">
      <w:pPr>
        <w:spacing w:before="89"/>
        <w:ind w:left="40"/>
        <w:jc w:val="center"/>
        <w:rPr>
          <w:rFonts w:ascii="Arial" w:hAnsi="Arial" w:cs="Arial"/>
          <w:b/>
          <w:sz w:val="20"/>
        </w:rPr>
      </w:pPr>
      <w:r w:rsidRPr="00743255">
        <w:rPr>
          <w:rFonts w:ascii="Arial" w:hAnsi="Arial" w:cs="Arial"/>
          <w:b/>
          <w:color w:val="010202"/>
          <w:sz w:val="20"/>
          <w:shd w:val="clear" w:color="auto" w:fill="F1F0F0"/>
        </w:rPr>
        <w:t>Performance Measures</w:t>
      </w:r>
      <w:r w:rsidRPr="00743255">
        <w:rPr>
          <w:rFonts w:ascii="Arial" w:hAnsi="Arial" w:cs="Arial"/>
          <w:b/>
          <w:color w:val="010202"/>
          <w:spacing w:val="-23"/>
          <w:sz w:val="20"/>
          <w:shd w:val="clear" w:color="auto" w:fill="F1F0F0"/>
        </w:rPr>
        <w:t xml:space="preserve"> </w:t>
      </w:r>
      <w:r w:rsidRPr="00743255">
        <w:rPr>
          <w:rFonts w:ascii="Arial" w:hAnsi="Arial" w:cs="Arial"/>
          <w:b/>
          <w:color w:val="010202"/>
          <w:sz w:val="20"/>
          <w:shd w:val="clear" w:color="auto" w:fill="F1F0F0"/>
        </w:rPr>
        <w:t>Progress</w:t>
      </w:r>
    </w:p>
    <w:tbl>
      <w:tblPr>
        <w:tblpPr w:leftFromText="180" w:rightFromText="180" w:vertAnchor="text" w:horzAnchor="margin" w:tblpXSpec="center" w:tblpY="16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4300"/>
        <w:gridCol w:w="1725"/>
        <w:gridCol w:w="1475"/>
        <w:gridCol w:w="1765"/>
      </w:tblGrid>
      <w:tr w:rsidR="00434442" w:rsidRPr="00743255" w14:paraId="313A8DA2" w14:textId="77777777" w:rsidTr="00434442">
        <w:trPr>
          <w:trHeight w:hRule="exact" w:val="300"/>
        </w:trPr>
        <w:tc>
          <w:tcPr>
            <w:tcW w:w="1800" w:type="dxa"/>
            <w:shd w:val="clear" w:color="auto" w:fill="F7F8F8"/>
          </w:tcPr>
          <w:p w14:paraId="3BE12F27" w14:textId="77777777" w:rsidR="00434442" w:rsidRPr="00743255" w:rsidRDefault="00434442" w:rsidP="008843B1">
            <w:pPr>
              <w:pStyle w:val="TableParagraph"/>
              <w:ind w:left="-2"/>
              <w:jc w:val="center"/>
              <w:rPr>
                <w:rFonts w:ascii="Arial" w:hAnsi="Arial" w:cs="Arial"/>
                <w:b/>
                <w:sz w:val="20"/>
              </w:rPr>
            </w:pPr>
            <w:r w:rsidRPr="00743255">
              <w:rPr>
                <w:rFonts w:ascii="Arial" w:hAnsi="Arial" w:cs="Arial"/>
                <w:b/>
                <w:color w:val="010202"/>
                <w:sz w:val="20"/>
              </w:rPr>
              <w:t>Measure Type</w:t>
            </w:r>
          </w:p>
        </w:tc>
        <w:tc>
          <w:tcPr>
            <w:tcW w:w="4300" w:type="dxa"/>
            <w:shd w:val="clear" w:color="auto" w:fill="F7F8F8"/>
          </w:tcPr>
          <w:p w14:paraId="48DAC2D5" w14:textId="77777777" w:rsidR="00434442" w:rsidRPr="00743255" w:rsidRDefault="00434442" w:rsidP="008843B1">
            <w:pPr>
              <w:pStyle w:val="TableParagraph"/>
              <w:ind w:left="-1" w:right="70"/>
              <w:jc w:val="center"/>
              <w:rPr>
                <w:rFonts w:ascii="Arial" w:hAnsi="Arial" w:cs="Arial"/>
                <w:b/>
                <w:sz w:val="20"/>
              </w:rPr>
            </w:pPr>
            <w:r w:rsidRPr="00743255">
              <w:rPr>
                <w:rFonts w:ascii="Arial" w:hAnsi="Arial" w:cs="Arial"/>
                <w:b/>
                <w:color w:val="010202"/>
                <w:sz w:val="20"/>
              </w:rPr>
              <w:t>Measure</w:t>
            </w:r>
          </w:p>
        </w:tc>
        <w:tc>
          <w:tcPr>
            <w:tcW w:w="1725" w:type="dxa"/>
            <w:shd w:val="clear" w:color="auto" w:fill="F7F8F8"/>
          </w:tcPr>
          <w:p w14:paraId="0B715327" w14:textId="77777777" w:rsidR="00434442" w:rsidRPr="00743255" w:rsidRDefault="00434442" w:rsidP="008843B1">
            <w:pPr>
              <w:pStyle w:val="TableParagraph"/>
              <w:ind w:left="490" w:right="490"/>
              <w:jc w:val="center"/>
              <w:rPr>
                <w:rFonts w:ascii="Arial" w:hAnsi="Arial" w:cs="Arial"/>
                <w:b/>
                <w:sz w:val="20"/>
              </w:rPr>
            </w:pPr>
            <w:r w:rsidRPr="00743255">
              <w:rPr>
                <w:rFonts w:ascii="Arial" w:hAnsi="Arial" w:cs="Arial"/>
                <w:b/>
                <w:color w:val="010202"/>
                <w:sz w:val="20"/>
              </w:rPr>
              <w:t>Target</w:t>
            </w:r>
          </w:p>
        </w:tc>
        <w:tc>
          <w:tcPr>
            <w:tcW w:w="1475" w:type="dxa"/>
            <w:shd w:val="clear" w:color="auto" w:fill="F7F8F8"/>
          </w:tcPr>
          <w:p w14:paraId="158FB69E" w14:textId="77777777" w:rsidR="00434442" w:rsidRPr="00743255" w:rsidRDefault="00434442" w:rsidP="008843B1">
            <w:pPr>
              <w:pStyle w:val="TableParagraph"/>
              <w:ind w:left="406" w:right="406"/>
              <w:jc w:val="center"/>
              <w:rPr>
                <w:rFonts w:ascii="Arial" w:hAnsi="Arial" w:cs="Arial"/>
                <w:b/>
                <w:sz w:val="20"/>
              </w:rPr>
            </w:pPr>
            <w:r w:rsidRPr="00743255">
              <w:rPr>
                <w:rFonts w:ascii="Arial" w:hAnsi="Arial" w:cs="Arial"/>
                <w:b/>
                <w:color w:val="010202"/>
                <w:sz w:val="20"/>
              </w:rPr>
              <w:t>Actual</w:t>
            </w:r>
          </w:p>
        </w:tc>
        <w:tc>
          <w:tcPr>
            <w:tcW w:w="1765" w:type="dxa"/>
            <w:shd w:val="clear" w:color="auto" w:fill="F7F8F8"/>
          </w:tcPr>
          <w:p w14:paraId="455D8EC2" w14:textId="77777777" w:rsidR="00434442" w:rsidRPr="00743255" w:rsidRDefault="00434442" w:rsidP="008843B1">
            <w:pPr>
              <w:pStyle w:val="TableParagraph"/>
              <w:ind w:left="406" w:right="406"/>
              <w:jc w:val="center"/>
              <w:rPr>
                <w:rFonts w:ascii="Arial" w:hAnsi="Arial" w:cs="Arial"/>
                <w:b/>
                <w:sz w:val="20"/>
              </w:rPr>
            </w:pPr>
            <w:r w:rsidRPr="00743255">
              <w:rPr>
                <w:rFonts w:ascii="Arial" w:hAnsi="Arial" w:cs="Arial"/>
                <w:b/>
                <w:color w:val="010202"/>
                <w:sz w:val="20"/>
              </w:rPr>
              <w:t>Progress</w:t>
            </w:r>
          </w:p>
        </w:tc>
      </w:tr>
      <w:tr w:rsidR="00434442" w:rsidRPr="00743255" w14:paraId="5DBDE97A" w14:textId="77777777" w:rsidTr="00434442">
        <w:trPr>
          <w:trHeight w:hRule="exact" w:val="852"/>
        </w:trPr>
        <w:tc>
          <w:tcPr>
            <w:tcW w:w="1800" w:type="dxa"/>
          </w:tcPr>
          <w:p w14:paraId="2E583B92" w14:textId="77777777" w:rsidR="00434442" w:rsidRPr="00743255" w:rsidRDefault="00434442" w:rsidP="00807A4C">
            <w:pPr>
              <w:pStyle w:val="TableParagraph"/>
              <w:spacing w:before="38"/>
              <w:ind w:left="38"/>
              <w:rPr>
                <w:rFonts w:ascii="Arial" w:hAnsi="Arial" w:cs="Arial"/>
                <w:sz w:val="20"/>
              </w:rPr>
            </w:pPr>
            <w:r w:rsidRPr="00743255">
              <w:rPr>
                <w:rFonts w:ascii="Arial" w:hAnsi="Arial" w:cs="Arial"/>
                <w:color w:val="010202"/>
                <w:sz w:val="20"/>
              </w:rPr>
              <w:t>Output</w:t>
            </w:r>
          </w:p>
        </w:tc>
        <w:tc>
          <w:tcPr>
            <w:tcW w:w="4300" w:type="dxa"/>
          </w:tcPr>
          <w:p w14:paraId="09F220F7" w14:textId="77777777" w:rsidR="00434442" w:rsidRPr="00743255" w:rsidRDefault="00434442" w:rsidP="00807A4C">
            <w:pPr>
              <w:pStyle w:val="TableParagraph"/>
              <w:spacing w:before="0"/>
              <w:ind w:left="39" w:right="70"/>
              <w:rPr>
                <w:rFonts w:ascii="Arial" w:hAnsi="Arial" w:cs="Arial"/>
                <w:sz w:val="20"/>
              </w:rPr>
            </w:pPr>
            <w:r w:rsidRPr="00743255">
              <w:rPr>
                <w:rFonts w:ascii="Arial" w:hAnsi="Arial" w:cs="Arial"/>
                <w:color w:val="010202"/>
                <w:sz w:val="20"/>
              </w:rPr>
              <w:t>AJC Policies and Procedures that include Scope of Work for WDBs and EDs - Consistent Statewide</w:t>
            </w:r>
          </w:p>
        </w:tc>
        <w:tc>
          <w:tcPr>
            <w:tcW w:w="1725" w:type="dxa"/>
          </w:tcPr>
          <w:p w14:paraId="28E75DCD"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5</w:t>
            </w:r>
          </w:p>
        </w:tc>
        <w:tc>
          <w:tcPr>
            <w:tcW w:w="1475" w:type="dxa"/>
          </w:tcPr>
          <w:p w14:paraId="4F06528B"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0</w:t>
            </w:r>
          </w:p>
        </w:tc>
        <w:tc>
          <w:tcPr>
            <w:tcW w:w="1765" w:type="dxa"/>
          </w:tcPr>
          <w:p w14:paraId="40998CDE" w14:textId="77777777" w:rsidR="00434442" w:rsidRPr="00743255" w:rsidRDefault="00434442" w:rsidP="00807A4C">
            <w:pPr>
              <w:pStyle w:val="TableParagraph"/>
              <w:ind w:left="515"/>
              <w:rPr>
                <w:rFonts w:ascii="Arial" w:hAnsi="Arial" w:cs="Arial"/>
                <w:sz w:val="20"/>
              </w:rPr>
            </w:pPr>
            <w:r w:rsidRPr="00743255">
              <w:rPr>
                <w:rFonts w:ascii="Arial" w:hAnsi="Arial" w:cs="Arial"/>
                <w:color w:val="010202"/>
                <w:sz w:val="20"/>
              </w:rPr>
              <w:t>0.00 %</w:t>
            </w:r>
          </w:p>
        </w:tc>
      </w:tr>
      <w:tr w:rsidR="00434442" w:rsidRPr="00743255" w14:paraId="4A70AB77" w14:textId="77777777" w:rsidTr="00434442">
        <w:trPr>
          <w:trHeight w:hRule="exact" w:val="897"/>
        </w:trPr>
        <w:tc>
          <w:tcPr>
            <w:tcW w:w="1800" w:type="dxa"/>
          </w:tcPr>
          <w:p w14:paraId="59B2DC70" w14:textId="77777777" w:rsidR="00434442" w:rsidRPr="00743255" w:rsidRDefault="00434442" w:rsidP="00807A4C">
            <w:pPr>
              <w:pStyle w:val="TableParagraph"/>
              <w:spacing w:before="38"/>
              <w:ind w:left="38"/>
              <w:rPr>
                <w:rFonts w:ascii="Arial" w:hAnsi="Arial" w:cs="Arial"/>
                <w:sz w:val="20"/>
              </w:rPr>
            </w:pPr>
            <w:r w:rsidRPr="00743255">
              <w:rPr>
                <w:rFonts w:ascii="Arial" w:hAnsi="Arial" w:cs="Arial"/>
                <w:color w:val="010202"/>
                <w:sz w:val="20"/>
              </w:rPr>
              <w:t>Output</w:t>
            </w:r>
          </w:p>
        </w:tc>
        <w:tc>
          <w:tcPr>
            <w:tcW w:w="4300" w:type="dxa"/>
          </w:tcPr>
          <w:p w14:paraId="3DBF9CD7" w14:textId="77777777" w:rsidR="00434442" w:rsidRPr="00743255" w:rsidRDefault="00434442" w:rsidP="00807A4C">
            <w:pPr>
              <w:pStyle w:val="TableParagraph"/>
              <w:spacing w:before="0"/>
              <w:ind w:left="39" w:right="70"/>
              <w:rPr>
                <w:rFonts w:ascii="Arial" w:hAnsi="Arial" w:cs="Arial"/>
                <w:sz w:val="20"/>
              </w:rPr>
            </w:pPr>
            <w:r w:rsidRPr="00743255">
              <w:rPr>
                <w:rFonts w:ascii="Arial" w:hAnsi="Arial" w:cs="Arial"/>
                <w:color w:val="010202"/>
                <w:sz w:val="20"/>
              </w:rPr>
              <w:t>AJC outreach and branding plan to position AJCs as go-to resources for businesses and job seekers</w:t>
            </w:r>
          </w:p>
        </w:tc>
        <w:tc>
          <w:tcPr>
            <w:tcW w:w="1725" w:type="dxa"/>
          </w:tcPr>
          <w:p w14:paraId="7AF0AA03"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5</w:t>
            </w:r>
          </w:p>
        </w:tc>
        <w:tc>
          <w:tcPr>
            <w:tcW w:w="1475" w:type="dxa"/>
          </w:tcPr>
          <w:p w14:paraId="7DB720FC"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0</w:t>
            </w:r>
          </w:p>
        </w:tc>
        <w:tc>
          <w:tcPr>
            <w:tcW w:w="1765" w:type="dxa"/>
          </w:tcPr>
          <w:p w14:paraId="757952F6" w14:textId="77777777" w:rsidR="00434442" w:rsidRPr="00743255" w:rsidRDefault="00434442" w:rsidP="00807A4C">
            <w:pPr>
              <w:pStyle w:val="TableParagraph"/>
              <w:ind w:left="515"/>
              <w:rPr>
                <w:rFonts w:ascii="Arial" w:hAnsi="Arial" w:cs="Arial"/>
                <w:sz w:val="20"/>
              </w:rPr>
            </w:pPr>
            <w:r w:rsidRPr="00743255">
              <w:rPr>
                <w:rFonts w:ascii="Arial" w:hAnsi="Arial" w:cs="Arial"/>
                <w:color w:val="010202"/>
                <w:sz w:val="20"/>
              </w:rPr>
              <w:t>0.00 %</w:t>
            </w:r>
          </w:p>
        </w:tc>
      </w:tr>
      <w:tr w:rsidR="00434442" w:rsidRPr="00743255" w14:paraId="28715072" w14:textId="77777777" w:rsidTr="00434442">
        <w:trPr>
          <w:trHeight w:hRule="exact" w:val="627"/>
        </w:trPr>
        <w:tc>
          <w:tcPr>
            <w:tcW w:w="1800" w:type="dxa"/>
          </w:tcPr>
          <w:p w14:paraId="5F6ED70F" w14:textId="77777777" w:rsidR="00434442" w:rsidRPr="00743255" w:rsidRDefault="00434442" w:rsidP="00807A4C">
            <w:pPr>
              <w:pStyle w:val="TableParagraph"/>
              <w:spacing w:before="38"/>
              <w:ind w:left="38"/>
              <w:rPr>
                <w:rFonts w:ascii="Arial" w:hAnsi="Arial" w:cs="Arial"/>
                <w:sz w:val="20"/>
              </w:rPr>
            </w:pPr>
            <w:r w:rsidRPr="00743255">
              <w:rPr>
                <w:rFonts w:ascii="Arial" w:hAnsi="Arial" w:cs="Arial"/>
                <w:color w:val="010202"/>
                <w:sz w:val="20"/>
              </w:rPr>
              <w:t>Outcome</w:t>
            </w:r>
          </w:p>
        </w:tc>
        <w:tc>
          <w:tcPr>
            <w:tcW w:w="4300" w:type="dxa"/>
          </w:tcPr>
          <w:p w14:paraId="3A3D4AB1" w14:textId="77777777" w:rsidR="00434442" w:rsidRPr="00743255" w:rsidRDefault="00434442" w:rsidP="00807A4C">
            <w:pPr>
              <w:pStyle w:val="TableParagraph"/>
              <w:spacing w:before="0"/>
              <w:ind w:left="39" w:right="70"/>
              <w:rPr>
                <w:rFonts w:ascii="Arial" w:hAnsi="Arial" w:cs="Arial"/>
                <w:sz w:val="20"/>
              </w:rPr>
            </w:pPr>
            <w:r w:rsidRPr="00743255">
              <w:rPr>
                <w:rFonts w:ascii="Arial" w:hAnsi="Arial" w:cs="Arial"/>
                <w:color w:val="010202"/>
                <w:sz w:val="20"/>
              </w:rPr>
              <w:t>more job seekers visit the AJC for employment assistance</w:t>
            </w:r>
          </w:p>
        </w:tc>
        <w:tc>
          <w:tcPr>
            <w:tcW w:w="1725" w:type="dxa"/>
          </w:tcPr>
          <w:p w14:paraId="5C6745E3" w14:textId="77777777" w:rsidR="00434442" w:rsidRPr="00743255" w:rsidRDefault="00434442" w:rsidP="00807A4C">
            <w:pPr>
              <w:pStyle w:val="TableParagraph"/>
              <w:ind w:left="490" w:right="490"/>
              <w:jc w:val="center"/>
              <w:rPr>
                <w:rFonts w:ascii="Arial" w:hAnsi="Arial" w:cs="Arial"/>
                <w:sz w:val="20"/>
              </w:rPr>
            </w:pPr>
            <w:r w:rsidRPr="00743255">
              <w:rPr>
                <w:rFonts w:ascii="Arial" w:hAnsi="Arial" w:cs="Arial"/>
                <w:color w:val="010202"/>
                <w:sz w:val="20"/>
              </w:rPr>
              <w:t>75</w:t>
            </w:r>
          </w:p>
        </w:tc>
        <w:tc>
          <w:tcPr>
            <w:tcW w:w="1475" w:type="dxa"/>
          </w:tcPr>
          <w:p w14:paraId="00F0EA4A"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0</w:t>
            </w:r>
          </w:p>
        </w:tc>
        <w:tc>
          <w:tcPr>
            <w:tcW w:w="1765" w:type="dxa"/>
          </w:tcPr>
          <w:p w14:paraId="3558BDAC" w14:textId="77777777" w:rsidR="00434442" w:rsidRPr="00743255" w:rsidRDefault="00434442" w:rsidP="00807A4C">
            <w:pPr>
              <w:pStyle w:val="TableParagraph"/>
              <w:ind w:left="515"/>
              <w:rPr>
                <w:rFonts w:ascii="Arial" w:hAnsi="Arial" w:cs="Arial"/>
                <w:sz w:val="20"/>
              </w:rPr>
            </w:pPr>
            <w:r w:rsidRPr="00743255">
              <w:rPr>
                <w:rFonts w:ascii="Arial" w:hAnsi="Arial" w:cs="Arial"/>
                <w:color w:val="010202"/>
                <w:sz w:val="20"/>
              </w:rPr>
              <w:t>0.00 %</w:t>
            </w:r>
          </w:p>
        </w:tc>
      </w:tr>
      <w:tr w:rsidR="00434442" w:rsidRPr="00743255" w14:paraId="2203AD00" w14:textId="77777777" w:rsidTr="00434442">
        <w:trPr>
          <w:trHeight w:hRule="exact" w:val="807"/>
        </w:trPr>
        <w:tc>
          <w:tcPr>
            <w:tcW w:w="1800" w:type="dxa"/>
          </w:tcPr>
          <w:p w14:paraId="1E27E60B" w14:textId="77777777" w:rsidR="00434442" w:rsidRPr="00743255" w:rsidRDefault="00434442" w:rsidP="00807A4C">
            <w:pPr>
              <w:pStyle w:val="TableParagraph"/>
              <w:spacing w:before="38"/>
              <w:ind w:left="38"/>
              <w:rPr>
                <w:rFonts w:ascii="Arial" w:hAnsi="Arial" w:cs="Arial"/>
                <w:sz w:val="20"/>
              </w:rPr>
            </w:pPr>
            <w:r w:rsidRPr="00743255">
              <w:rPr>
                <w:rFonts w:ascii="Arial" w:hAnsi="Arial" w:cs="Arial"/>
                <w:color w:val="010202"/>
                <w:sz w:val="20"/>
              </w:rPr>
              <w:t>Outcome</w:t>
            </w:r>
          </w:p>
        </w:tc>
        <w:tc>
          <w:tcPr>
            <w:tcW w:w="4300" w:type="dxa"/>
          </w:tcPr>
          <w:p w14:paraId="7BB0EDCD" w14:textId="77777777" w:rsidR="00434442" w:rsidRPr="00743255" w:rsidRDefault="00434442" w:rsidP="00807A4C">
            <w:pPr>
              <w:pStyle w:val="TableParagraph"/>
              <w:spacing w:before="0"/>
              <w:ind w:left="39" w:right="70"/>
              <w:rPr>
                <w:rFonts w:ascii="Arial" w:hAnsi="Arial" w:cs="Arial"/>
                <w:sz w:val="20"/>
              </w:rPr>
            </w:pPr>
            <w:r w:rsidRPr="00743255">
              <w:rPr>
                <w:rFonts w:ascii="Arial" w:hAnsi="Arial" w:cs="Arial"/>
                <w:color w:val="010202"/>
                <w:sz w:val="20"/>
              </w:rPr>
              <w:t>manual of policies and procedures to ensure consistent statewide program and service delivery</w:t>
            </w:r>
          </w:p>
        </w:tc>
        <w:tc>
          <w:tcPr>
            <w:tcW w:w="1725" w:type="dxa"/>
          </w:tcPr>
          <w:p w14:paraId="4D9FC3B3"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5</w:t>
            </w:r>
          </w:p>
        </w:tc>
        <w:tc>
          <w:tcPr>
            <w:tcW w:w="1475" w:type="dxa"/>
          </w:tcPr>
          <w:p w14:paraId="052393C1"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0</w:t>
            </w:r>
          </w:p>
        </w:tc>
        <w:tc>
          <w:tcPr>
            <w:tcW w:w="1765" w:type="dxa"/>
          </w:tcPr>
          <w:p w14:paraId="40E811E7" w14:textId="77777777" w:rsidR="00434442" w:rsidRPr="00743255" w:rsidRDefault="00434442" w:rsidP="00807A4C">
            <w:pPr>
              <w:pStyle w:val="TableParagraph"/>
              <w:ind w:left="515"/>
              <w:rPr>
                <w:rFonts w:ascii="Arial" w:hAnsi="Arial" w:cs="Arial"/>
                <w:sz w:val="20"/>
              </w:rPr>
            </w:pPr>
            <w:r w:rsidRPr="00743255">
              <w:rPr>
                <w:rFonts w:ascii="Arial" w:hAnsi="Arial" w:cs="Arial"/>
                <w:color w:val="010202"/>
                <w:sz w:val="20"/>
              </w:rPr>
              <w:t>0.00 %</w:t>
            </w:r>
          </w:p>
        </w:tc>
      </w:tr>
      <w:tr w:rsidR="00434442" w:rsidRPr="00743255" w14:paraId="46314C9D" w14:textId="77777777" w:rsidTr="00434442">
        <w:trPr>
          <w:trHeight w:hRule="exact" w:val="636"/>
        </w:trPr>
        <w:tc>
          <w:tcPr>
            <w:tcW w:w="1800" w:type="dxa"/>
          </w:tcPr>
          <w:p w14:paraId="0210A9ED" w14:textId="77777777" w:rsidR="00434442" w:rsidRPr="00743255" w:rsidRDefault="00434442" w:rsidP="00807A4C">
            <w:pPr>
              <w:pStyle w:val="TableParagraph"/>
              <w:spacing w:before="38"/>
              <w:ind w:left="38"/>
              <w:rPr>
                <w:rFonts w:ascii="Arial" w:hAnsi="Arial" w:cs="Arial"/>
                <w:sz w:val="20"/>
              </w:rPr>
            </w:pPr>
            <w:r w:rsidRPr="00743255">
              <w:rPr>
                <w:rFonts w:ascii="Arial" w:hAnsi="Arial" w:cs="Arial"/>
                <w:color w:val="010202"/>
                <w:sz w:val="20"/>
              </w:rPr>
              <w:t>Outcome</w:t>
            </w:r>
          </w:p>
        </w:tc>
        <w:tc>
          <w:tcPr>
            <w:tcW w:w="4300" w:type="dxa"/>
          </w:tcPr>
          <w:p w14:paraId="5453A32B" w14:textId="77777777" w:rsidR="00434442" w:rsidRPr="00743255" w:rsidRDefault="00434442" w:rsidP="00807A4C">
            <w:pPr>
              <w:pStyle w:val="TableParagraph"/>
              <w:spacing w:before="0"/>
              <w:ind w:left="39" w:right="451"/>
              <w:rPr>
                <w:rFonts w:ascii="Arial" w:hAnsi="Arial" w:cs="Arial"/>
                <w:sz w:val="20"/>
              </w:rPr>
            </w:pPr>
            <w:r w:rsidRPr="00743255">
              <w:rPr>
                <w:rFonts w:ascii="Arial" w:hAnsi="Arial" w:cs="Arial"/>
                <w:color w:val="010202"/>
                <w:sz w:val="20"/>
              </w:rPr>
              <w:t>more businesses contact the AJC for workforce recruitment assistance</w:t>
            </w:r>
          </w:p>
        </w:tc>
        <w:tc>
          <w:tcPr>
            <w:tcW w:w="1725" w:type="dxa"/>
          </w:tcPr>
          <w:p w14:paraId="27A779B3"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8</w:t>
            </w:r>
          </w:p>
        </w:tc>
        <w:tc>
          <w:tcPr>
            <w:tcW w:w="1475" w:type="dxa"/>
          </w:tcPr>
          <w:p w14:paraId="5EF480AC"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0</w:t>
            </w:r>
          </w:p>
        </w:tc>
        <w:tc>
          <w:tcPr>
            <w:tcW w:w="1765" w:type="dxa"/>
          </w:tcPr>
          <w:p w14:paraId="64F92C9C" w14:textId="77777777" w:rsidR="00434442" w:rsidRPr="00743255" w:rsidRDefault="00434442" w:rsidP="00807A4C">
            <w:pPr>
              <w:pStyle w:val="TableParagraph"/>
              <w:ind w:left="515"/>
              <w:rPr>
                <w:rFonts w:ascii="Arial" w:hAnsi="Arial" w:cs="Arial"/>
                <w:sz w:val="20"/>
              </w:rPr>
            </w:pPr>
            <w:r w:rsidRPr="00743255">
              <w:rPr>
                <w:rFonts w:ascii="Arial" w:hAnsi="Arial" w:cs="Arial"/>
                <w:color w:val="010202"/>
                <w:sz w:val="20"/>
              </w:rPr>
              <w:t>0.00 %</w:t>
            </w:r>
          </w:p>
        </w:tc>
      </w:tr>
      <w:tr w:rsidR="00434442" w:rsidRPr="00743255" w14:paraId="0DE4389B" w14:textId="77777777" w:rsidTr="00434442">
        <w:trPr>
          <w:trHeight w:hRule="exact" w:val="807"/>
        </w:trPr>
        <w:tc>
          <w:tcPr>
            <w:tcW w:w="1800" w:type="dxa"/>
          </w:tcPr>
          <w:p w14:paraId="6C550B1C" w14:textId="77777777" w:rsidR="00434442" w:rsidRPr="00743255" w:rsidRDefault="00434442" w:rsidP="00807A4C">
            <w:pPr>
              <w:pStyle w:val="TableParagraph"/>
              <w:spacing w:before="0"/>
              <w:ind w:left="38" w:right="645"/>
              <w:rPr>
                <w:rFonts w:ascii="Arial" w:hAnsi="Arial" w:cs="Arial"/>
                <w:sz w:val="20"/>
              </w:rPr>
            </w:pPr>
            <w:r w:rsidRPr="00743255">
              <w:rPr>
                <w:rFonts w:ascii="Arial" w:hAnsi="Arial" w:cs="Arial"/>
                <w:color w:val="010202"/>
                <w:sz w:val="20"/>
              </w:rPr>
              <w:t># of Full time VISTAS</w:t>
            </w:r>
          </w:p>
        </w:tc>
        <w:tc>
          <w:tcPr>
            <w:tcW w:w="4300" w:type="dxa"/>
          </w:tcPr>
          <w:p w14:paraId="1598167A" w14:textId="77777777" w:rsidR="00434442" w:rsidRPr="00743255" w:rsidRDefault="00434442" w:rsidP="00807A4C">
            <w:pPr>
              <w:rPr>
                <w:rFonts w:ascii="Arial" w:hAnsi="Arial" w:cs="Arial"/>
              </w:rPr>
            </w:pPr>
          </w:p>
        </w:tc>
        <w:tc>
          <w:tcPr>
            <w:tcW w:w="1725" w:type="dxa"/>
          </w:tcPr>
          <w:p w14:paraId="06A30FFB"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1</w:t>
            </w:r>
          </w:p>
        </w:tc>
        <w:tc>
          <w:tcPr>
            <w:tcW w:w="1475" w:type="dxa"/>
          </w:tcPr>
          <w:p w14:paraId="38A8B280" w14:textId="77777777" w:rsidR="00434442" w:rsidRPr="00743255" w:rsidRDefault="00434442" w:rsidP="00807A4C">
            <w:pPr>
              <w:pStyle w:val="TableParagraph"/>
              <w:jc w:val="center"/>
              <w:rPr>
                <w:rFonts w:ascii="Arial" w:hAnsi="Arial" w:cs="Arial"/>
                <w:sz w:val="20"/>
              </w:rPr>
            </w:pPr>
            <w:r w:rsidRPr="00743255">
              <w:rPr>
                <w:rFonts w:ascii="Arial" w:hAnsi="Arial" w:cs="Arial"/>
                <w:color w:val="010202"/>
                <w:sz w:val="20"/>
              </w:rPr>
              <w:t>0</w:t>
            </w:r>
          </w:p>
        </w:tc>
        <w:tc>
          <w:tcPr>
            <w:tcW w:w="1765" w:type="dxa"/>
          </w:tcPr>
          <w:p w14:paraId="3AD4B9AF" w14:textId="77777777" w:rsidR="00434442" w:rsidRPr="00743255" w:rsidRDefault="00434442" w:rsidP="00807A4C">
            <w:pPr>
              <w:pStyle w:val="TableParagraph"/>
              <w:ind w:left="515"/>
              <w:rPr>
                <w:rFonts w:ascii="Arial" w:hAnsi="Arial" w:cs="Arial"/>
                <w:sz w:val="20"/>
              </w:rPr>
            </w:pPr>
            <w:r w:rsidRPr="00743255">
              <w:rPr>
                <w:rFonts w:ascii="Arial" w:hAnsi="Arial" w:cs="Arial"/>
                <w:color w:val="010202"/>
                <w:sz w:val="20"/>
              </w:rPr>
              <w:t>0.00 %</w:t>
            </w:r>
          </w:p>
        </w:tc>
      </w:tr>
    </w:tbl>
    <w:p w14:paraId="075C5779" w14:textId="3A57F5E5" w:rsidR="00432B5B" w:rsidRDefault="00432B5B" w:rsidP="00432B5B">
      <w:pPr>
        <w:pStyle w:val="BodyText"/>
        <w:jc w:val="right"/>
        <w:rPr>
          <w:rFonts w:ascii="Arial" w:hAnsi="Arial" w:cs="Arial"/>
        </w:rPr>
      </w:pPr>
      <w:r>
        <w:rPr>
          <w:rFonts w:ascii="Arial" w:hAnsi="Arial" w:cs="Arial"/>
        </w:rPr>
        <w:t>(</w:t>
      </w:r>
      <w:r>
        <w:rPr>
          <w:rFonts w:ascii="Arial" w:hAnsi="Arial" w:cs="Arial"/>
        </w:rPr>
        <w:t xml:space="preserve">continued on </w:t>
      </w:r>
      <w:bookmarkStart w:id="1" w:name="_GoBack"/>
      <w:bookmarkEnd w:id="1"/>
      <w:r>
        <w:rPr>
          <w:rFonts w:ascii="Arial" w:hAnsi="Arial" w:cs="Arial"/>
        </w:rPr>
        <w:t>next page)</w:t>
      </w:r>
    </w:p>
    <w:p w14:paraId="516EDD99" w14:textId="77777777" w:rsidR="007B3A28" w:rsidRPr="00743255" w:rsidRDefault="00432B5B">
      <w:pPr>
        <w:pStyle w:val="BodyText"/>
        <w:rPr>
          <w:rFonts w:ascii="Arial" w:hAnsi="Arial" w:cs="Arial"/>
        </w:rPr>
      </w:pPr>
      <w:r>
        <w:rPr>
          <w:rFonts w:ascii="Arial" w:hAnsi="Arial" w:cs="Arial"/>
        </w:rPr>
        <w:br w:type="column"/>
      </w:r>
    </w:p>
    <w:tbl>
      <w:tblPr>
        <w:tblpPr w:leftFromText="180" w:rightFromText="180" w:vertAnchor="text" w:horzAnchor="margin" w:tblpXSpec="center" w:tblpY="149"/>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1415"/>
        <w:gridCol w:w="3400"/>
        <w:gridCol w:w="1475"/>
        <w:gridCol w:w="1325"/>
        <w:gridCol w:w="1555"/>
      </w:tblGrid>
      <w:tr w:rsidR="00434442" w:rsidRPr="00743255" w14:paraId="63AD5AE3" w14:textId="77777777" w:rsidTr="00434442">
        <w:trPr>
          <w:trHeight w:hRule="exact" w:val="300"/>
        </w:trPr>
        <w:tc>
          <w:tcPr>
            <w:tcW w:w="11155" w:type="dxa"/>
            <w:gridSpan w:val="6"/>
            <w:shd w:val="clear" w:color="auto" w:fill="F1F0F0"/>
          </w:tcPr>
          <w:p w14:paraId="7C94632B" w14:textId="77777777" w:rsidR="00434442" w:rsidRPr="00743255" w:rsidRDefault="00434442" w:rsidP="008843B1">
            <w:pPr>
              <w:pStyle w:val="TableParagraph"/>
              <w:spacing w:before="3"/>
              <w:ind w:left="38"/>
              <w:jc w:val="center"/>
              <w:rPr>
                <w:rFonts w:ascii="Arial" w:hAnsi="Arial" w:cs="Arial"/>
                <w:b/>
                <w:sz w:val="20"/>
              </w:rPr>
            </w:pPr>
            <w:r w:rsidRPr="00743255">
              <w:rPr>
                <w:rFonts w:ascii="Arial" w:hAnsi="Arial" w:cs="Arial"/>
                <w:b/>
                <w:color w:val="010202"/>
                <w:sz w:val="20"/>
              </w:rPr>
              <w:t>PM 37 - Capacity Building &amp; Leverage - Scale/Reach - Full Time - 1</w:t>
            </w:r>
          </w:p>
        </w:tc>
      </w:tr>
      <w:tr w:rsidR="00434442" w:rsidRPr="00743255" w14:paraId="30B4002C" w14:textId="77777777" w:rsidTr="00434442">
        <w:trPr>
          <w:trHeight w:hRule="exact" w:val="300"/>
        </w:trPr>
        <w:tc>
          <w:tcPr>
            <w:tcW w:w="1985" w:type="dxa"/>
            <w:shd w:val="clear" w:color="auto" w:fill="F7F8F8"/>
          </w:tcPr>
          <w:p w14:paraId="0C849075" w14:textId="77777777" w:rsidR="00434442" w:rsidRPr="00743255" w:rsidRDefault="00434442" w:rsidP="008843B1">
            <w:pPr>
              <w:pStyle w:val="TableParagraph"/>
              <w:spacing w:before="39"/>
              <w:ind w:right="644"/>
              <w:jc w:val="center"/>
              <w:rPr>
                <w:rFonts w:ascii="Arial" w:hAnsi="Arial" w:cs="Arial"/>
                <w:b/>
                <w:sz w:val="20"/>
              </w:rPr>
            </w:pPr>
            <w:r w:rsidRPr="00743255">
              <w:rPr>
                <w:rFonts w:ascii="Arial" w:hAnsi="Arial" w:cs="Arial"/>
                <w:b/>
                <w:color w:val="010202"/>
                <w:sz w:val="20"/>
              </w:rPr>
              <w:t>Focus Area -</w:t>
            </w:r>
          </w:p>
        </w:tc>
        <w:tc>
          <w:tcPr>
            <w:tcW w:w="1415" w:type="dxa"/>
            <w:shd w:val="clear" w:color="auto" w:fill="F7F8F8"/>
          </w:tcPr>
          <w:p w14:paraId="54A691C0" w14:textId="77777777" w:rsidR="00434442" w:rsidRPr="00743255" w:rsidRDefault="00434442" w:rsidP="008843B1">
            <w:pPr>
              <w:pStyle w:val="TableParagraph"/>
              <w:ind w:left="-1"/>
              <w:jc w:val="center"/>
              <w:rPr>
                <w:rFonts w:ascii="Arial" w:hAnsi="Arial" w:cs="Arial"/>
                <w:b/>
                <w:sz w:val="20"/>
              </w:rPr>
            </w:pPr>
            <w:r w:rsidRPr="00743255">
              <w:rPr>
                <w:rFonts w:ascii="Arial" w:hAnsi="Arial" w:cs="Arial"/>
                <w:b/>
                <w:color w:val="010202"/>
                <w:sz w:val="20"/>
              </w:rPr>
              <w:t>Measure Type</w:t>
            </w:r>
          </w:p>
        </w:tc>
        <w:tc>
          <w:tcPr>
            <w:tcW w:w="3400" w:type="dxa"/>
            <w:shd w:val="clear" w:color="auto" w:fill="F7F8F8"/>
          </w:tcPr>
          <w:p w14:paraId="153243E6" w14:textId="77777777" w:rsidR="00434442" w:rsidRPr="00743255" w:rsidRDefault="00434442" w:rsidP="008843B1">
            <w:pPr>
              <w:pStyle w:val="TableParagraph"/>
              <w:ind w:left="-1" w:right="87"/>
              <w:jc w:val="center"/>
              <w:rPr>
                <w:rFonts w:ascii="Arial" w:hAnsi="Arial" w:cs="Arial"/>
                <w:b/>
                <w:sz w:val="20"/>
              </w:rPr>
            </w:pPr>
            <w:r w:rsidRPr="00743255">
              <w:rPr>
                <w:rFonts w:ascii="Arial" w:hAnsi="Arial" w:cs="Arial"/>
                <w:b/>
                <w:color w:val="010202"/>
                <w:sz w:val="20"/>
              </w:rPr>
              <w:t>Measure</w:t>
            </w:r>
          </w:p>
        </w:tc>
        <w:tc>
          <w:tcPr>
            <w:tcW w:w="1475" w:type="dxa"/>
            <w:shd w:val="clear" w:color="auto" w:fill="F7F8F8"/>
          </w:tcPr>
          <w:p w14:paraId="44639D87" w14:textId="77777777" w:rsidR="00434442" w:rsidRPr="00743255" w:rsidRDefault="00434442" w:rsidP="008843B1">
            <w:pPr>
              <w:pStyle w:val="TableParagraph"/>
              <w:ind w:left="390" w:right="390"/>
              <w:jc w:val="center"/>
              <w:rPr>
                <w:rFonts w:ascii="Arial" w:hAnsi="Arial" w:cs="Arial"/>
                <w:b/>
                <w:sz w:val="20"/>
              </w:rPr>
            </w:pPr>
            <w:r w:rsidRPr="00743255">
              <w:rPr>
                <w:rFonts w:ascii="Arial" w:hAnsi="Arial" w:cs="Arial"/>
                <w:b/>
                <w:color w:val="010202"/>
                <w:sz w:val="20"/>
              </w:rPr>
              <w:t>Targe</w:t>
            </w:r>
            <w:r>
              <w:rPr>
                <w:rFonts w:ascii="Arial" w:hAnsi="Arial" w:cs="Arial"/>
                <w:b/>
                <w:color w:val="010202"/>
                <w:sz w:val="20"/>
              </w:rPr>
              <w:t>t</w:t>
            </w:r>
          </w:p>
        </w:tc>
        <w:tc>
          <w:tcPr>
            <w:tcW w:w="1325" w:type="dxa"/>
            <w:shd w:val="clear" w:color="auto" w:fill="F7F8F8"/>
          </w:tcPr>
          <w:p w14:paraId="3C9F2F1E" w14:textId="77777777" w:rsidR="00434442" w:rsidRPr="00743255" w:rsidRDefault="00434442" w:rsidP="008843B1">
            <w:pPr>
              <w:pStyle w:val="TableParagraph"/>
              <w:ind w:left="306" w:right="306"/>
              <w:jc w:val="center"/>
              <w:rPr>
                <w:rFonts w:ascii="Arial" w:hAnsi="Arial" w:cs="Arial"/>
                <w:b/>
                <w:sz w:val="20"/>
              </w:rPr>
            </w:pPr>
            <w:r w:rsidRPr="00743255">
              <w:rPr>
                <w:rFonts w:ascii="Arial" w:hAnsi="Arial" w:cs="Arial"/>
                <w:b/>
                <w:color w:val="010202"/>
                <w:sz w:val="20"/>
              </w:rPr>
              <w:t>Actual</w:t>
            </w:r>
          </w:p>
        </w:tc>
        <w:tc>
          <w:tcPr>
            <w:tcW w:w="1555" w:type="dxa"/>
            <w:shd w:val="clear" w:color="auto" w:fill="F7F8F8"/>
          </w:tcPr>
          <w:p w14:paraId="41DF5B07" w14:textId="77777777" w:rsidR="00434442" w:rsidRPr="00743255" w:rsidRDefault="00434442" w:rsidP="008843B1">
            <w:pPr>
              <w:pStyle w:val="TableParagraph"/>
              <w:ind w:left="306" w:right="306"/>
              <w:jc w:val="center"/>
              <w:rPr>
                <w:rFonts w:ascii="Arial" w:hAnsi="Arial" w:cs="Arial"/>
                <w:b/>
                <w:sz w:val="20"/>
              </w:rPr>
            </w:pPr>
            <w:r w:rsidRPr="00743255">
              <w:rPr>
                <w:rFonts w:ascii="Arial" w:hAnsi="Arial" w:cs="Arial"/>
                <w:b/>
                <w:color w:val="010202"/>
                <w:sz w:val="20"/>
              </w:rPr>
              <w:t>Progress</w:t>
            </w:r>
          </w:p>
        </w:tc>
      </w:tr>
      <w:tr w:rsidR="00434442" w:rsidRPr="00807A4C" w14:paraId="7D3DD15F" w14:textId="77777777" w:rsidTr="00434442">
        <w:trPr>
          <w:trHeight w:hRule="exact" w:val="940"/>
        </w:trPr>
        <w:tc>
          <w:tcPr>
            <w:tcW w:w="1985" w:type="dxa"/>
            <w:vMerge w:val="restart"/>
          </w:tcPr>
          <w:p w14:paraId="04776FA8" w14:textId="77777777" w:rsidR="00434442" w:rsidRPr="00807A4C" w:rsidRDefault="00434442" w:rsidP="00807A4C">
            <w:pPr>
              <w:pStyle w:val="TableParagraph"/>
              <w:spacing w:before="0"/>
              <w:ind w:left="40" w:right="644"/>
              <w:rPr>
                <w:rFonts w:ascii="Arial" w:hAnsi="Arial" w:cs="Arial"/>
                <w:sz w:val="20"/>
              </w:rPr>
            </w:pPr>
            <w:r w:rsidRPr="00807A4C">
              <w:rPr>
                <w:rFonts w:ascii="Arial" w:hAnsi="Arial" w:cs="Arial"/>
                <w:color w:val="010202"/>
                <w:sz w:val="20"/>
              </w:rPr>
              <w:t>Economic Opportunity &amp; Employment</w:t>
            </w:r>
          </w:p>
        </w:tc>
        <w:tc>
          <w:tcPr>
            <w:tcW w:w="1415" w:type="dxa"/>
            <w:vMerge w:val="restart"/>
          </w:tcPr>
          <w:p w14:paraId="75032112" w14:textId="77777777" w:rsidR="00434442" w:rsidRPr="00807A4C" w:rsidRDefault="00434442" w:rsidP="00807A4C">
            <w:pPr>
              <w:pStyle w:val="TableParagraph"/>
              <w:spacing w:before="0"/>
              <w:ind w:left="39" w:right="494"/>
              <w:rPr>
                <w:rFonts w:ascii="Arial" w:hAnsi="Arial" w:cs="Arial"/>
                <w:sz w:val="20"/>
              </w:rPr>
            </w:pPr>
            <w:r w:rsidRPr="00807A4C">
              <w:rPr>
                <w:rFonts w:ascii="Arial" w:hAnsi="Arial" w:cs="Arial"/>
                <w:color w:val="010202"/>
                <w:sz w:val="20"/>
              </w:rPr>
              <w:t>Anti-Poverty Output</w:t>
            </w:r>
          </w:p>
        </w:tc>
        <w:tc>
          <w:tcPr>
            <w:tcW w:w="3400" w:type="dxa"/>
          </w:tcPr>
          <w:p w14:paraId="1418B3B7" w14:textId="77777777" w:rsidR="00434442" w:rsidRPr="00807A4C" w:rsidRDefault="00434442" w:rsidP="00807A4C">
            <w:pPr>
              <w:pStyle w:val="TableParagraph"/>
              <w:spacing w:before="0"/>
              <w:ind w:left="39" w:right="87"/>
              <w:rPr>
                <w:rFonts w:ascii="Arial" w:hAnsi="Arial" w:cs="Arial"/>
                <w:sz w:val="20"/>
              </w:rPr>
            </w:pPr>
            <w:r w:rsidRPr="00807A4C">
              <w:rPr>
                <w:rFonts w:ascii="Arial" w:hAnsi="Arial" w:cs="Arial"/>
                <w:color w:val="010202"/>
                <w:sz w:val="20"/>
              </w:rPr>
              <w:t>more ind</w:t>
            </w:r>
            <w:r>
              <w:rPr>
                <w:rFonts w:ascii="Arial" w:hAnsi="Arial" w:cs="Arial"/>
                <w:color w:val="010202"/>
                <w:sz w:val="20"/>
              </w:rPr>
              <w:t>ividu</w:t>
            </w:r>
            <w:r w:rsidRPr="00807A4C">
              <w:rPr>
                <w:rFonts w:ascii="Arial" w:hAnsi="Arial" w:cs="Arial"/>
                <w:color w:val="010202"/>
                <w:sz w:val="20"/>
              </w:rPr>
              <w:t>al job seekers, including those with barriers, served through AJC programs and services</w:t>
            </w:r>
          </w:p>
        </w:tc>
        <w:tc>
          <w:tcPr>
            <w:tcW w:w="1475" w:type="dxa"/>
          </w:tcPr>
          <w:p w14:paraId="12B336D8" w14:textId="77777777" w:rsidR="00434442" w:rsidRPr="00807A4C" w:rsidRDefault="00434442" w:rsidP="00807A4C">
            <w:pPr>
              <w:pStyle w:val="TableParagraph"/>
              <w:ind w:left="390" w:right="390"/>
              <w:jc w:val="center"/>
              <w:rPr>
                <w:rFonts w:ascii="Arial" w:hAnsi="Arial" w:cs="Arial"/>
                <w:sz w:val="20"/>
              </w:rPr>
            </w:pPr>
            <w:r w:rsidRPr="00807A4C">
              <w:rPr>
                <w:rFonts w:ascii="Arial" w:hAnsi="Arial" w:cs="Arial"/>
                <w:color w:val="010202"/>
                <w:sz w:val="20"/>
              </w:rPr>
              <w:t>75</w:t>
            </w:r>
          </w:p>
        </w:tc>
        <w:tc>
          <w:tcPr>
            <w:tcW w:w="1325" w:type="dxa"/>
          </w:tcPr>
          <w:p w14:paraId="004BBB43" w14:textId="77777777" w:rsidR="00434442" w:rsidRPr="00807A4C" w:rsidRDefault="00434442" w:rsidP="00807A4C">
            <w:pPr>
              <w:pStyle w:val="TableParagraph"/>
              <w:jc w:val="center"/>
              <w:rPr>
                <w:rFonts w:ascii="Arial" w:hAnsi="Arial" w:cs="Arial"/>
                <w:sz w:val="20"/>
              </w:rPr>
            </w:pPr>
            <w:r w:rsidRPr="00807A4C">
              <w:rPr>
                <w:rFonts w:ascii="Arial" w:hAnsi="Arial" w:cs="Arial"/>
                <w:color w:val="010202"/>
                <w:sz w:val="20"/>
              </w:rPr>
              <w:t>0</w:t>
            </w:r>
          </w:p>
        </w:tc>
        <w:tc>
          <w:tcPr>
            <w:tcW w:w="1555" w:type="dxa"/>
          </w:tcPr>
          <w:p w14:paraId="745BB50E" w14:textId="77777777" w:rsidR="00434442" w:rsidRPr="00807A4C" w:rsidRDefault="00434442" w:rsidP="00807A4C">
            <w:pPr>
              <w:pStyle w:val="TableParagraph"/>
              <w:ind w:left="415"/>
              <w:rPr>
                <w:rFonts w:ascii="Arial" w:hAnsi="Arial" w:cs="Arial"/>
                <w:sz w:val="20"/>
              </w:rPr>
            </w:pPr>
            <w:r w:rsidRPr="00807A4C">
              <w:rPr>
                <w:rFonts w:ascii="Arial" w:hAnsi="Arial" w:cs="Arial"/>
                <w:color w:val="010202"/>
                <w:sz w:val="20"/>
              </w:rPr>
              <w:t>0.00 %</w:t>
            </w:r>
          </w:p>
        </w:tc>
      </w:tr>
      <w:tr w:rsidR="00434442" w:rsidRPr="00807A4C" w14:paraId="690CEA30" w14:textId="77777777" w:rsidTr="00434442">
        <w:trPr>
          <w:trHeight w:val="882"/>
        </w:trPr>
        <w:tc>
          <w:tcPr>
            <w:tcW w:w="1985" w:type="dxa"/>
            <w:vMerge/>
            <w:tcBorders>
              <w:bottom w:val="single" w:sz="4" w:space="0" w:color="auto"/>
            </w:tcBorders>
          </w:tcPr>
          <w:p w14:paraId="47961855" w14:textId="77777777" w:rsidR="00434442" w:rsidRPr="00807A4C" w:rsidRDefault="00434442" w:rsidP="00807A4C">
            <w:pPr>
              <w:pStyle w:val="TableParagraph"/>
              <w:spacing w:before="0" w:line="227" w:lineRule="exact"/>
              <w:ind w:left="40" w:right="644"/>
              <w:rPr>
                <w:rFonts w:ascii="Arial" w:hAnsi="Arial" w:cs="Arial"/>
                <w:sz w:val="20"/>
              </w:rPr>
            </w:pPr>
          </w:p>
        </w:tc>
        <w:tc>
          <w:tcPr>
            <w:tcW w:w="1415" w:type="dxa"/>
            <w:vMerge/>
          </w:tcPr>
          <w:p w14:paraId="6430413B" w14:textId="77777777" w:rsidR="00434442" w:rsidRPr="00807A4C" w:rsidRDefault="00434442" w:rsidP="00807A4C">
            <w:pPr>
              <w:pStyle w:val="TableParagraph"/>
              <w:spacing w:before="0"/>
              <w:ind w:left="39" w:right="494"/>
              <w:rPr>
                <w:rFonts w:ascii="Arial" w:hAnsi="Arial" w:cs="Arial"/>
                <w:sz w:val="20"/>
              </w:rPr>
            </w:pPr>
          </w:p>
        </w:tc>
        <w:tc>
          <w:tcPr>
            <w:tcW w:w="3400" w:type="dxa"/>
            <w:tcBorders>
              <w:bottom w:val="single" w:sz="4" w:space="0" w:color="auto"/>
            </w:tcBorders>
          </w:tcPr>
          <w:p w14:paraId="2A4351CC" w14:textId="77777777" w:rsidR="00434442" w:rsidRPr="00807A4C" w:rsidRDefault="00434442" w:rsidP="00807A4C">
            <w:pPr>
              <w:pStyle w:val="TableParagraph"/>
              <w:spacing w:before="0"/>
              <w:ind w:left="39" w:right="87"/>
              <w:rPr>
                <w:rFonts w:ascii="Arial" w:hAnsi="Arial" w:cs="Arial"/>
                <w:sz w:val="20"/>
              </w:rPr>
            </w:pPr>
            <w:r w:rsidRPr="00807A4C">
              <w:rPr>
                <w:rFonts w:ascii="Arial" w:hAnsi="Arial" w:cs="Arial"/>
                <w:color w:val="010202"/>
                <w:sz w:val="20"/>
              </w:rPr>
              <w:t>more businesses recognize the AJCs as go-to resources for workforce assistance</w:t>
            </w:r>
          </w:p>
        </w:tc>
        <w:tc>
          <w:tcPr>
            <w:tcW w:w="1475" w:type="dxa"/>
            <w:tcBorders>
              <w:bottom w:val="single" w:sz="4" w:space="0" w:color="auto"/>
            </w:tcBorders>
          </w:tcPr>
          <w:p w14:paraId="73A5BF05" w14:textId="77777777" w:rsidR="00434442" w:rsidRPr="00807A4C" w:rsidRDefault="00434442" w:rsidP="00807A4C">
            <w:pPr>
              <w:pStyle w:val="TableParagraph"/>
              <w:spacing w:before="0"/>
              <w:jc w:val="center"/>
              <w:rPr>
                <w:rFonts w:ascii="Arial" w:hAnsi="Arial" w:cs="Arial"/>
                <w:sz w:val="20"/>
              </w:rPr>
            </w:pPr>
            <w:r w:rsidRPr="00807A4C">
              <w:rPr>
                <w:rFonts w:ascii="Arial" w:hAnsi="Arial" w:cs="Arial"/>
                <w:color w:val="010202"/>
                <w:sz w:val="20"/>
              </w:rPr>
              <w:t>5</w:t>
            </w:r>
          </w:p>
        </w:tc>
        <w:tc>
          <w:tcPr>
            <w:tcW w:w="1325" w:type="dxa"/>
            <w:tcBorders>
              <w:bottom w:val="single" w:sz="4" w:space="0" w:color="auto"/>
            </w:tcBorders>
          </w:tcPr>
          <w:p w14:paraId="389E20B2" w14:textId="77777777" w:rsidR="00434442" w:rsidRPr="00807A4C" w:rsidRDefault="00434442" w:rsidP="00807A4C">
            <w:pPr>
              <w:pStyle w:val="TableParagraph"/>
              <w:spacing w:before="0"/>
              <w:jc w:val="center"/>
              <w:rPr>
                <w:rFonts w:ascii="Arial" w:hAnsi="Arial" w:cs="Arial"/>
                <w:sz w:val="20"/>
              </w:rPr>
            </w:pPr>
            <w:r w:rsidRPr="00807A4C">
              <w:rPr>
                <w:rFonts w:ascii="Arial" w:hAnsi="Arial" w:cs="Arial"/>
                <w:color w:val="010202"/>
                <w:sz w:val="20"/>
              </w:rPr>
              <w:t>0</w:t>
            </w:r>
          </w:p>
        </w:tc>
        <w:tc>
          <w:tcPr>
            <w:tcW w:w="1555" w:type="dxa"/>
            <w:tcBorders>
              <w:bottom w:val="single" w:sz="4" w:space="0" w:color="auto"/>
            </w:tcBorders>
          </w:tcPr>
          <w:p w14:paraId="25592C80" w14:textId="77777777" w:rsidR="00434442" w:rsidRPr="00807A4C" w:rsidRDefault="00434442" w:rsidP="00807A4C">
            <w:pPr>
              <w:pStyle w:val="TableParagraph"/>
              <w:spacing w:before="0"/>
              <w:ind w:left="415"/>
              <w:rPr>
                <w:rFonts w:ascii="Arial" w:hAnsi="Arial" w:cs="Arial"/>
                <w:sz w:val="20"/>
              </w:rPr>
            </w:pPr>
            <w:r w:rsidRPr="00807A4C">
              <w:rPr>
                <w:rFonts w:ascii="Arial" w:hAnsi="Arial" w:cs="Arial"/>
                <w:color w:val="010202"/>
                <w:sz w:val="20"/>
              </w:rPr>
              <w:t>0.00 %</w:t>
            </w:r>
          </w:p>
        </w:tc>
      </w:tr>
      <w:tr w:rsidR="00434442" w:rsidRPr="00807A4C" w14:paraId="427C8340" w14:textId="77777777" w:rsidTr="00434442">
        <w:trPr>
          <w:trHeight w:val="801"/>
        </w:trPr>
        <w:tc>
          <w:tcPr>
            <w:tcW w:w="1985" w:type="dxa"/>
            <w:vMerge/>
            <w:tcBorders>
              <w:bottom w:val="single" w:sz="4" w:space="0" w:color="auto"/>
            </w:tcBorders>
          </w:tcPr>
          <w:p w14:paraId="2F811C6A" w14:textId="77777777" w:rsidR="00434442" w:rsidRPr="00807A4C" w:rsidRDefault="00434442" w:rsidP="00807A4C">
            <w:pPr>
              <w:pStyle w:val="TableParagraph"/>
              <w:spacing w:before="0" w:line="227" w:lineRule="exact"/>
              <w:ind w:left="40" w:right="644"/>
              <w:rPr>
                <w:rFonts w:ascii="Arial" w:hAnsi="Arial" w:cs="Arial"/>
                <w:sz w:val="20"/>
              </w:rPr>
            </w:pPr>
          </w:p>
        </w:tc>
        <w:tc>
          <w:tcPr>
            <w:tcW w:w="1415" w:type="dxa"/>
            <w:vMerge/>
          </w:tcPr>
          <w:p w14:paraId="072BD458" w14:textId="77777777" w:rsidR="00434442" w:rsidRPr="00807A4C" w:rsidRDefault="00434442" w:rsidP="00807A4C">
            <w:pPr>
              <w:pStyle w:val="TableParagraph"/>
              <w:spacing w:before="0"/>
              <w:ind w:left="39" w:right="494"/>
              <w:rPr>
                <w:rFonts w:ascii="Arial" w:hAnsi="Arial" w:cs="Arial"/>
                <w:sz w:val="20"/>
              </w:rPr>
            </w:pPr>
          </w:p>
        </w:tc>
        <w:tc>
          <w:tcPr>
            <w:tcW w:w="3400" w:type="dxa"/>
            <w:tcBorders>
              <w:bottom w:val="single" w:sz="4" w:space="0" w:color="auto"/>
            </w:tcBorders>
          </w:tcPr>
          <w:p w14:paraId="377DF289" w14:textId="77777777" w:rsidR="00434442" w:rsidRPr="00807A4C" w:rsidRDefault="00434442" w:rsidP="00807A4C">
            <w:pPr>
              <w:pStyle w:val="TableParagraph"/>
              <w:spacing w:before="0"/>
              <w:ind w:left="39" w:right="700"/>
              <w:rPr>
                <w:rFonts w:ascii="Arial" w:hAnsi="Arial" w:cs="Arial"/>
                <w:sz w:val="20"/>
              </w:rPr>
            </w:pPr>
            <w:r w:rsidRPr="00807A4C">
              <w:rPr>
                <w:rFonts w:ascii="Arial" w:hAnsi="Arial" w:cs="Arial"/>
                <w:color w:val="010202"/>
                <w:sz w:val="20"/>
              </w:rPr>
              <w:t>more individuals with barriers to employment secure gainful work</w:t>
            </w:r>
          </w:p>
        </w:tc>
        <w:tc>
          <w:tcPr>
            <w:tcW w:w="1475" w:type="dxa"/>
            <w:tcBorders>
              <w:bottom w:val="single" w:sz="4" w:space="0" w:color="auto"/>
            </w:tcBorders>
          </w:tcPr>
          <w:p w14:paraId="75CE3EF1" w14:textId="77777777" w:rsidR="00434442" w:rsidRPr="00807A4C" w:rsidRDefault="00434442" w:rsidP="00807A4C">
            <w:pPr>
              <w:pStyle w:val="TableParagraph"/>
              <w:spacing w:before="0"/>
              <w:ind w:left="390" w:right="390"/>
              <w:jc w:val="center"/>
              <w:rPr>
                <w:rFonts w:ascii="Arial" w:hAnsi="Arial" w:cs="Arial"/>
                <w:sz w:val="20"/>
              </w:rPr>
            </w:pPr>
            <w:r w:rsidRPr="00807A4C">
              <w:rPr>
                <w:rFonts w:ascii="Arial" w:hAnsi="Arial" w:cs="Arial"/>
                <w:color w:val="010202"/>
                <w:sz w:val="20"/>
              </w:rPr>
              <w:t>25</w:t>
            </w:r>
          </w:p>
        </w:tc>
        <w:tc>
          <w:tcPr>
            <w:tcW w:w="1325" w:type="dxa"/>
            <w:tcBorders>
              <w:bottom w:val="single" w:sz="4" w:space="0" w:color="auto"/>
            </w:tcBorders>
          </w:tcPr>
          <w:p w14:paraId="0451A734" w14:textId="77777777" w:rsidR="00434442" w:rsidRPr="00807A4C" w:rsidRDefault="00434442" w:rsidP="00807A4C">
            <w:pPr>
              <w:pStyle w:val="TableParagraph"/>
              <w:spacing w:before="0"/>
              <w:jc w:val="center"/>
              <w:rPr>
                <w:rFonts w:ascii="Arial" w:hAnsi="Arial" w:cs="Arial"/>
                <w:sz w:val="20"/>
              </w:rPr>
            </w:pPr>
            <w:r w:rsidRPr="00807A4C">
              <w:rPr>
                <w:rFonts w:ascii="Arial" w:hAnsi="Arial" w:cs="Arial"/>
                <w:color w:val="010202"/>
                <w:sz w:val="20"/>
              </w:rPr>
              <w:t>0</w:t>
            </w:r>
          </w:p>
        </w:tc>
        <w:tc>
          <w:tcPr>
            <w:tcW w:w="1555" w:type="dxa"/>
            <w:tcBorders>
              <w:bottom w:val="single" w:sz="4" w:space="0" w:color="auto"/>
            </w:tcBorders>
          </w:tcPr>
          <w:p w14:paraId="4B882EE9" w14:textId="77777777" w:rsidR="00434442" w:rsidRPr="00807A4C" w:rsidRDefault="00434442" w:rsidP="00807A4C">
            <w:pPr>
              <w:pStyle w:val="TableParagraph"/>
              <w:spacing w:before="0"/>
              <w:ind w:left="415"/>
              <w:rPr>
                <w:rFonts w:ascii="Arial" w:hAnsi="Arial" w:cs="Arial"/>
                <w:sz w:val="20"/>
              </w:rPr>
            </w:pPr>
            <w:r w:rsidRPr="00807A4C">
              <w:rPr>
                <w:rFonts w:ascii="Arial" w:hAnsi="Arial" w:cs="Arial"/>
                <w:color w:val="010202"/>
                <w:sz w:val="20"/>
              </w:rPr>
              <w:t>0.00 %</w:t>
            </w:r>
          </w:p>
        </w:tc>
      </w:tr>
      <w:tr w:rsidR="00434442" w:rsidRPr="00807A4C" w14:paraId="201C8595" w14:textId="77777777" w:rsidTr="00434442">
        <w:trPr>
          <w:trHeight w:val="670"/>
        </w:trPr>
        <w:tc>
          <w:tcPr>
            <w:tcW w:w="1985" w:type="dxa"/>
            <w:vMerge/>
            <w:tcBorders>
              <w:bottom w:val="single" w:sz="4" w:space="0" w:color="auto"/>
            </w:tcBorders>
          </w:tcPr>
          <w:p w14:paraId="3DC40997" w14:textId="77777777" w:rsidR="00434442" w:rsidRPr="00807A4C" w:rsidRDefault="00434442" w:rsidP="00807A4C">
            <w:pPr>
              <w:pStyle w:val="TableParagraph"/>
              <w:spacing w:before="0" w:line="227" w:lineRule="exact"/>
              <w:ind w:left="40" w:right="644"/>
              <w:rPr>
                <w:rFonts w:ascii="Arial" w:hAnsi="Arial" w:cs="Arial"/>
                <w:sz w:val="20"/>
              </w:rPr>
            </w:pPr>
          </w:p>
        </w:tc>
        <w:tc>
          <w:tcPr>
            <w:tcW w:w="1415" w:type="dxa"/>
            <w:vMerge/>
            <w:tcBorders>
              <w:bottom w:val="single" w:sz="4" w:space="0" w:color="auto"/>
            </w:tcBorders>
          </w:tcPr>
          <w:p w14:paraId="24B0A971" w14:textId="77777777" w:rsidR="00434442" w:rsidRPr="00807A4C" w:rsidRDefault="00434442" w:rsidP="00807A4C">
            <w:pPr>
              <w:pStyle w:val="TableParagraph"/>
              <w:spacing w:before="0"/>
              <w:ind w:left="39" w:right="494"/>
              <w:rPr>
                <w:rFonts w:ascii="Arial" w:hAnsi="Arial" w:cs="Arial"/>
                <w:sz w:val="20"/>
              </w:rPr>
            </w:pPr>
          </w:p>
        </w:tc>
        <w:tc>
          <w:tcPr>
            <w:tcW w:w="3400" w:type="dxa"/>
            <w:tcBorders>
              <w:bottom w:val="single" w:sz="4" w:space="0" w:color="auto"/>
            </w:tcBorders>
          </w:tcPr>
          <w:p w14:paraId="286127BF" w14:textId="77777777" w:rsidR="00434442" w:rsidRPr="00807A4C" w:rsidRDefault="00434442" w:rsidP="00807A4C">
            <w:pPr>
              <w:pStyle w:val="TableParagraph"/>
              <w:spacing w:before="0"/>
              <w:ind w:left="39" w:right="-16"/>
              <w:rPr>
                <w:rFonts w:ascii="Arial" w:hAnsi="Arial" w:cs="Arial"/>
                <w:sz w:val="20"/>
              </w:rPr>
            </w:pPr>
            <w:r w:rsidRPr="00807A4C">
              <w:rPr>
                <w:rFonts w:ascii="Arial" w:hAnsi="Arial" w:cs="Arial"/>
                <w:color w:val="010202"/>
                <w:sz w:val="20"/>
              </w:rPr>
              <w:t>more business recruit and hire job seekers who went to the AJC for employment assistance</w:t>
            </w:r>
          </w:p>
        </w:tc>
        <w:tc>
          <w:tcPr>
            <w:tcW w:w="1475" w:type="dxa"/>
            <w:tcBorders>
              <w:bottom w:val="single" w:sz="4" w:space="0" w:color="auto"/>
            </w:tcBorders>
          </w:tcPr>
          <w:p w14:paraId="323EA01B" w14:textId="77777777" w:rsidR="00434442" w:rsidRPr="00807A4C" w:rsidRDefault="00434442" w:rsidP="00807A4C">
            <w:pPr>
              <w:pStyle w:val="TableParagraph"/>
              <w:spacing w:before="0"/>
              <w:jc w:val="center"/>
              <w:rPr>
                <w:rFonts w:ascii="Arial" w:hAnsi="Arial" w:cs="Arial"/>
                <w:sz w:val="20"/>
              </w:rPr>
            </w:pPr>
            <w:r w:rsidRPr="00807A4C">
              <w:rPr>
                <w:rFonts w:ascii="Arial" w:hAnsi="Arial" w:cs="Arial"/>
                <w:color w:val="010202"/>
                <w:sz w:val="20"/>
              </w:rPr>
              <w:t>5</w:t>
            </w:r>
          </w:p>
        </w:tc>
        <w:tc>
          <w:tcPr>
            <w:tcW w:w="1325" w:type="dxa"/>
            <w:tcBorders>
              <w:bottom w:val="single" w:sz="4" w:space="0" w:color="auto"/>
            </w:tcBorders>
          </w:tcPr>
          <w:p w14:paraId="2790FDDB" w14:textId="77777777" w:rsidR="00434442" w:rsidRPr="00807A4C" w:rsidRDefault="00434442" w:rsidP="00807A4C">
            <w:pPr>
              <w:pStyle w:val="TableParagraph"/>
              <w:spacing w:before="0"/>
              <w:jc w:val="center"/>
              <w:rPr>
                <w:rFonts w:ascii="Arial" w:hAnsi="Arial" w:cs="Arial"/>
                <w:sz w:val="20"/>
              </w:rPr>
            </w:pPr>
            <w:r w:rsidRPr="00807A4C">
              <w:rPr>
                <w:rFonts w:ascii="Arial" w:hAnsi="Arial" w:cs="Arial"/>
                <w:color w:val="010202"/>
                <w:sz w:val="20"/>
              </w:rPr>
              <w:t>0</w:t>
            </w:r>
          </w:p>
        </w:tc>
        <w:tc>
          <w:tcPr>
            <w:tcW w:w="1555" w:type="dxa"/>
            <w:tcBorders>
              <w:bottom w:val="single" w:sz="4" w:space="0" w:color="auto"/>
            </w:tcBorders>
          </w:tcPr>
          <w:p w14:paraId="0067906E" w14:textId="77777777" w:rsidR="00434442" w:rsidRPr="00807A4C" w:rsidRDefault="00434442" w:rsidP="00807A4C">
            <w:pPr>
              <w:pStyle w:val="TableParagraph"/>
              <w:spacing w:before="0"/>
              <w:ind w:left="415"/>
              <w:rPr>
                <w:rFonts w:ascii="Arial" w:hAnsi="Arial" w:cs="Arial"/>
                <w:sz w:val="20"/>
              </w:rPr>
            </w:pPr>
            <w:r w:rsidRPr="00807A4C">
              <w:rPr>
                <w:rFonts w:ascii="Arial" w:hAnsi="Arial" w:cs="Arial"/>
                <w:color w:val="010202"/>
                <w:sz w:val="20"/>
              </w:rPr>
              <w:t>0.00 %</w:t>
            </w:r>
          </w:p>
        </w:tc>
      </w:tr>
      <w:tr w:rsidR="00434442" w:rsidRPr="00807A4C" w14:paraId="01926A85" w14:textId="77777777" w:rsidTr="00434442">
        <w:trPr>
          <w:trHeight w:val="260"/>
        </w:trPr>
        <w:tc>
          <w:tcPr>
            <w:tcW w:w="1985" w:type="dxa"/>
            <w:vMerge/>
            <w:tcBorders>
              <w:bottom w:val="single" w:sz="4" w:space="0" w:color="auto"/>
            </w:tcBorders>
          </w:tcPr>
          <w:p w14:paraId="013D72C3" w14:textId="77777777" w:rsidR="00434442" w:rsidRPr="00807A4C" w:rsidRDefault="00434442" w:rsidP="00807A4C">
            <w:pPr>
              <w:pStyle w:val="TableParagraph"/>
              <w:spacing w:before="0" w:line="227" w:lineRule="exact"/>
              <w:ind w:left="40" w:right="644"/>
              <w:rPr>
                <w:rFonts w:ascii="Arial" w:hAnsi="Arial" w:cs="Arial"/>
                <w:sz w:val="20"/>
              </w:rPr>
            </w:pPr>
          </w:p>
        </w:tc>
        <w:tc>
          <w:tcPr>
            <w:tcW w:w="1415" w:type="dxa"/>
            <w:tcBorders>
              <w:bottom w:val="single" w:sz="4" w:space="0" w:color="auto"/>
            </w:tcBorders>
          </w:tcPr>
          <w:p w14:paraId="2D68453C" w14:textId="77777777" w:rsidR="00434442" w:rsidRPr="00807A4C" w:rsidRDefault="00434442" w:rsidP="00807A4C">
            <w:pPr>
              <w:pStyle w:val="TableParagraph"/>
              <w:spacing w:before="0"/>
              <w:ind w:left="39" w:right="444"/>
              <w:rPr>
                <w:rFonts w:ascii="Arial" w:hAnsi="Arial" w:cs="Arial"/>
                <w:sz w:val="20"/>
              </w:rPr>
            </w:pPr>
            <w:r w:rsidRPr="00807A4C">
              <w:rPr>
                <w:rFonts w:ascii="Arial" w:hAnsi="Arial" w:cs="Arial"/>
                <w:color w:val="010202"/>
                <w:sz w:val="20"/>
              </w:rPr>
              <w:t># of Full time VISTAS</w:t>
            </w:r>
          </w:p>
        </w:tc>
        <w:tc>
          <w:tcPr>
            <w:tcW w:w="3400" w:type="dxa"/>
            <w:tcBorders>
              <w:bottom w:val="single" w:sz="4" w:space="0" w:color="auto"/>
            </w:tcBorders>
          </w:tcPr>
          <w:p w14:paraId="1434D097" w14:textId="77777777" w:rsidR="00434442" w:rsidRPr="00807A4C" w:rsidRDefault="00434442" w:rsidP="00807A4C">
            <w:pPr>
              <w:rPr>
                <w:rFonts w:ascii="Arial" w:hAnsi="Arial" w:cs="Arial"/>
              </w:rPr>
            </w:pPr>
          </w:p>
        </w:tc>
        <w:tc>
          <w:tcPr>
            <w:tcW w:w="1475" w:type="dxa"/>
            <w:tcBorders>
              <w:bottom w:val="single" w:sz="4" w:space="0" w:color="auto"/>
            </w:tcBorders>
          </w:tcPr>
          <w:p w14:paraId="4932DBE7" w14:textId="77777777" w:rsidR="00434442" w:rsidRPr="00807A4C" w:rsidRDefault="00434442" w:rsidP="00807A4C">
            <w:pPr>
              <w:pStyle w:val="TableParagraph"/>
              <w:spacing w:before="0"/>
              <w:jc w:val="center"/>
              <w:rPr>
                <w:rFonts w:ascii="Arial" w:hAnsi="Arial" w:cs="Arial"/>
                <w:sz w:val="20"/>
              </w:rPr>
            </w:pPr>
            <w:r w:rsidRPr="00807A4C">
              <w:rPr>
                <w:rFonts w:ascii="Arial" w:hAnsi="Arial" w:cs="Arial"/>
                <w:color w:val="010202"/>
                <w:sz w:val="20"/>
              </w:rPr>
              <w:t>1</w:t>
            </w:r>
          </w:p>
        </w:tc>
        <w:tc>
          <w:tcPr>
            <w:tcW w:w="1325" w:type="dxa"/>
            <w:tcBorders>
              <w:bottom w:val="single" w:sz="4" w:space="0" w:color="auto"/>
            </w:tcBorders>
          </w:tcPr>
          <w:p w14:paraId="3F2B011A" w14:textId="77777777" w:rsidR="00434442" w:rsidRPr="00807A4C" w:rsidRDefault="00434442" w:rsidP="00807A4C">
            <w:pPr>
              <w:pStyle w:val="TableParagraph"/>
              <w:spacing w:before="0"/>
              <w:jc w:val="center"/>
              <w:rPr>
                <w:rFonts w:ascii="Arial" w:hAnsi="Arial" w:cs="Arial"/>
                <w:sz w:val="20"/>
              </w:rPr>
            </w:pPr>
            <w:r w:rsidRPr="00807A4C">
              <w:rPr>
                <w:rFonts w:ascii="Arial" w:hAnsi="Arial" w:cs="Arial"/>
                <w:color w:val="010202"/>
                <w:sz w:val="20"/>
              </w:rPr>
              <w:t>0</w:t>
            </w:r>
          </w:p>
        </w:tc>
        <w:tc>
          <w:tcPr>
            <w:tcW w:w="1555" w:type="dxa"/>
            <w:tcBorders>
              <w:bottom w:val="single" w:sz="4" w:space="0" w:color="auto"/>
            </w:tcBorders>
          </w:tcPr>
          <w:p w14:paraId="6FD60BDF" w14:textId="77777777" w:rsidR="00434442" w:rsidRPr="00807A4C" w:rsidRDefault="00434442" w:rsidP="00807A4C">
            <w:pPr>
              <w:pStyle w:val="TableParagraph"/>
              <w:spacing w:before="0"/>
              <w:ind w:left="415"/>
              <w:rPr>
                <w:rFonts w:ascii="Arial" w:hAnsi="Arial" w:cs="Arial"/>
                <w:sz w:val="20"/>
              </w:rPr>
            </w:pPr>
            <w:r w:rsidRPr="00807A4C">
              <w:rPr>
                <w:rFonts w:ascii="Arial" w:hAnsi="Arial" w:cs="Arial"/>
                <w:color w:val="010202"/>
                <w:sz w:val="20"/>
              </w:rPr>
              <w:t>0.00 %</w:t>
            </w:r>
          </w:p>
        </w:tc>
      </w:tr>
    </w:tbl>
    <w:p w14:paraId="690D1135" w14:textId="77777777" w:rsidR="007B3A28" w:rsidRPr="00807A4C" w:rsidRDefault="007B3A28">
      <w:pPr>
        <w:pStyle w:val="BodyText"/>
        <w:rPr>
          <w:rFonts w:ascii="Arial" w:hAnsi="Arial" w:cs="Arial"/>
        </w:rPr>
      </w:pPr>
    </w:p>
    <w:p w14:paraId="355A147E" w14:textId="77777777" w:rsidR="00434442" w:rsidRDefault="00434442">
      <w:pPr>
        <w:rPr>
          <w:rFonts w:ascii="Arial" w:hAnsi="Arial" w:cs="Arial"/>
          <w:sz w:val="24"/>
          <w:szCs w:val="24"/>
        </w:rPr>
      </w:pPr>
    </w:p>
    <w:p w14:paraId="5BD0FCD7" w14:textId="77777777" w:rsidR="00DE3FC6" w:rsidRDefault="00DE3FC6">
      <w:pPr>
        <w:rPr>
          <w:rFonts w:ascii="Arial" w:hAnsi="Arial" w:cs="Arial"/>
          <w:sz w:val="24"/>
          <w:szCs w:val="24"/>
        </w:rPr>
      </w:pPr>
      <w:r>
        <w:rPr>
          <w:rFonts w:ascii="Arial" w:hAnsi="Arial" w:cs="Arial"/>
          <w:sz w:val="24"/>
          <w:szCs w:val="24"/>
        </w:rPr>
        <w:t xml:space="preserve">Submit Project Progress reports to:  Kayla Rosenfeld, WDC VISTA Project Coordinator at </w:t>
      </w:r>
    </w:p>
    <w:p w14:paraId="7B80A07D" w14:textId="77777777" w:rsidR="00DE3FC6" w:rsidRDefault="00922025">
      <w:pPr>
        <w:rPr>
          <w:rFonts w:ascii="Arial" w:hAnsi="Arial" w:cs="Arial"/>
          <w:sz w:val="24"/>
          <w:szCs w:val="24"/>
        </w:rPr>
      </w:pPr>
      <w:hyperlink r:id="rId8" w:history="1">
        <w:r w:rsidR="00DE3FC6" w:rsidRPr="00AA7A48">
          <w:rPr>
            <w:rStyle w:val="Hyperlink"/>
            <w:rFonts w:ascii="Arial" w:hAnsi="Arial" w:cs="Arial"/>
            <w:sz w:val="24"/>
            <w:szCs w:val="24"/>
          </w:rPr>
          <w:t>kayla.c.rosenfeld@hawaii.gov</w:t>
        </w:r>
      </w:hyperlink>
      <w:r w:rsidR="00DE3FC6">
        <w:rPr>
          <w:rFonts w:ascii="Arial" w:hAnsi="Arial" w:cs="Arial"/>
          <w:sz w:val="24"/>
          <w:szCs w:val="24"/>
        </w:rPr>
        <w:t>.  If you have questions about submitting this report, contact the Coordinator at (808) 586-9283.</w:t>
      </w:r>
    </w:p>
    <w:p w14:paraId="1099DA31" w14:textId="77777777" w:rsidR="00DE3FC6" w:rsidRDefault="00DE3FC6">
      <w:pPr>
        <w:rPr>
          <w:rFonts w:ascii="Arial" w:hAnsi="Arial" w:cs="Arial"/>
          <w:sz w:val="24"/>
          <w:szCs w:val="24"/>
        </w:rPr>
      </w:pPr>
    </w:p>
    <w:p w14:paraId="79544A29" w14:textId="77777777" w:rsidR="00376614" w:rsidRDefault="00376614">
      <w:pPr>
        <w:rPr>
          <w:rFonts w:ascii="Arial" w:hAnsi="Arial" w:cs="Arial"/>
          <w:sz w:val="24"/>
          <w:szCs w:val="24"/>
        </w:rPr>
      </w:pPr>
    </w:p>
    <w:p w14:paraId="31AE0839" w14:textId="77777777" w:rsidR="00376614" w:rsidRDefault="00376614">
      <w:pPr>
        <w:rPr>
          <w:rFonts w:ascii="Arial" w:hAnsi="Arial" w:cs="Arial"/>
          <w:sz w:val="24"/>
          <w:szCs w:val="24"/>
        </w:rPr>
      </w:pPr>
    </w:p>
    <w:p w14:paraId="7C7E39F6" w14:textId="77777777" w:rsidR="00FC2A97" w:rsidRDefault="00FC2A97">
      <w:pPr>
        <w:rPr>
          <w:rFonts w:ascii="Arial" w:hAnsi="Arial" w:cs="Arial"/>
          <w:sz w:val="24"/>
          <w:szCs w:val="24"/>
        </w:rPr>
      </w:pPr>
      <w:r w:rsidRPr="008843B1">
        <w:rPr>
          <w:rFonts w:ascii="Arial" w:hAnsi="Arial" w:cs="Arial"/>
          <w:sz w:val="24"/>
          <w:szCs w:val="24"/>
        </w:rPr>
        <w:t xml:space="preserve">By signing below, I certify </w:t>
      </w:r>
      <w:r w:rsidR="008843B1" w:rsidRPr="008843B1">
        <w:rPr>
          <w:rFonts w:ascii="Arial" w:hAnsi="Arial" w:cs="Arial"/>
          <w:sz w:val="24"/>
          <w:szCs w:val="24"/>
        </w:rPr>
        <w:t xml:space="preserve">that </w:t>
      </w:r>
      <w:r w:rsidRPr="008843B1">
        <w:rPr>
          <w:rFonts w:ascii="Arial" w:hAnsi="Arial" w:cs="Arial"/>
          <w:sz w:val="24"/>
          <w:szCs w:val="24"/>
        </w:rPr>
        <w:t xml:space="preserve">all provided information </w:t>
      </w:r>
      <w:r w:rsidR="00DE3FC6">
        <w:rPr>
          <w:rFonts w:ascii="Arial" w:hAnsi="Arial" w:cs="Arial"/>
          <w:sz w:val="24"/>
          <w:szCs w:val="24"/>
        </w:rPr>
        <w:t>about VISTA Member activity at this Service Site i</w:t>
      </w:r>
      <w:r w:rsidRPr="008843B1">
        <w:rPr>
          <w:rFonts w:ascii="Arial" w:hAnsi="Arial" w:cs="Arial"/>
          <w:sz w:val="24"/>
          <w:szCs w:val="24"/>
        </w:rPr>
        <w:t xml:space="preserve">s true and correct to the best of my knowledge. </w:t>
      </w:r>
      <w:r w:rsidR="005876EC">
        <w:rPr>
          <w:rFonts w:ascii="Arial" w:hAnsi="Arial" w:cs="Arial"/>
          <w:sz w:val="24"/>
          <w:szCs w:val="24"/>
        </w:rPr>
        <w:t>(check one)</w:t>
      </w:r>
    </w:p>
    <w:p w14:paraId="1182889B" w14:textId="77777777" w:rsidR="00DE3FC6" w:rsidRPr="008843B1" w:rsidRDefault="00DE3FC6">
      <w:pPr>
        <w:rPr>
          <w:rFonts w:ascii="Arial" w:hAnsi="Arial" w:cs="Arial"/>
          <w:sz w:val="24"/>
          <w:szCs w:val="24"/>
        </w:rPr>
      </w:pPr>
    </w:p>
    <w:p w14:paraId="57BF6E0F" w14:textId="77777777" w:rsidR="008843B1" w:rsidRPr="008843B1" w:rsidRDefault="008843B1" w:rsidP="008843B1">
      <w:pPr>
        <w:pStyle w:val="BodyText"/>
        <w:numPr>
          <w:ilvl w:val="0"/>
          <w:numId w:val="6"/>
        </w:numPr>
        <w:spacing w:line="360" w:lineRule="auto"/>
        <w:ind w:left="2520"/>
        <w:rPr>
          <w:rFonts w:ascii="Arial" w:hAnsi="Arial" w:cs="Arial"/>
          <w:sz w:val="24"/>
          <w:szCs w:val="24"/>
        </w:rPr>
      </w:pPr>
      <w:r w:rsidRPr="008843B1">
        <w:rPr>
          <w:rFonts w:ascii="Arial" w:hAnsi="Arial" w:cs="Arial"/>
          <w:sz w:val="24"/>
          <w:szCs w:val="24"/>
        </w:rPr>
        <w:t xml:space="preserve">American Job Center </w:t>
      </w:r>
    </w:p>
    <w:p w14:paraId="65EE27CA" w14:textId="77777777" w:rsidR="008843B1" w:rsidRDefault="008843B1" w:rsidP="008843B1">
      <w:pPr>
        <w:pStyle w:val="BodyText"/>
        <w:numPr>
          <w:ilvl w:val="0"/>
          <w:numId w:val="6"/>
        </w:numPr>
        <w:spacing w:line="360" w:lineRule="auto"/>
        <w:ind w:left="2520"/>
        <w:rPr>
          <w:rFonts w:ascii="Arial" w:hAnsi="Arial" w:cs="Arial"/>
          <w:sz w:val="24"/>
          <w:szCs w:val="24"/>
        </w:rPr>
      </w:pPr>
      <w:r w:rsidRPr="008843B1">
        <w:rPr>
          <w:rFonts w:ascii="Arial" w:hAnsi="Arial" w:cs="Arial"/>
          <w:sz w:val="24"/>
          <w:szCs w:val="24"/>
        </w:rPr>
        <w:t>Office of Economic Development</w:t>
      </w:r>
    </w:p>
    <w:p w14:paraId="7C795143" w14:textId="77777777" w:rsidR="00DE3FC6" w:rsidRPr="008843B1" w:rsidRDefault="00DE3FC6" w:rsidP="00DE3FC6">
      <w:pPr>
        <w:pStyle w:val="BodyText"/>
        <w:spacing w:line="360" w:lineRule="auto"/>
        <w:ind w:left="2520"/>
        <w:rPr>
          <w:rFonts w:ascii="Arial" w:hAnsi="Arial" w:cs="Arial"/>
          <w:sz w:val="24"/>
          <w:szCs w:val="24"/>
        </w:rPr>
      </w:pPr>
    </w:p>
    <w:p w14:paraId="552F7239" w14:textId="77777777" w:rsidR="008843B1" w:rsidRPr="008843B1" w:rsidRDefault="008843B1">
      <w:pPr>
        <w:rPr>
          <w:rFonts w:ascii="Arial" w:hAnsi="Arial" w:cs="Arial"/>
          <w:sz w:val="24"/>
          <w:szCs w:val="24"/>
        </w:rPr>
      </w:pPr>
    </w:p>
    <w:p w14:paraId="183DCA5A" w14:textId="77777777" w:rsidR="008843B1" w:rsidRPr="008843B1" w:rsidRDefault="008843B1">
      <w:pPr>
        <w:rPr>
          <w:rFonts w:ascii="Arial" w:hAnsi="Arial" w:cs="Arial"/>
          <w:sz w:val="24"/>
          <w:szCs w:val="24"/>
        </w:rPr>
      </w:pPr>
    </w:p>
    <w:p w14:paraId="1588A9C7" w14:textId="77777777" w:rsidR="008843B1" w:rsidRPr="008843B1" w:rsidRDefault="008843B1">
      <w:pPr>
        <w:rPr>
          <w:rFonts w:ascii="Arial" w:hAnsi="Arial" w:cs="Arial"/>
          <w:sz w:val="24"/>
          <w:szCs w:val="24"/>
        </w:rPr>
      </w:pPr>
    </w:p>
    <w:p w14:paraId="36E5EAEB" w14:textId="77777777" w:rsidR="008843B1" w:rsidRPr="008843B1" w:rsidRDefault="008843B1">
      <w:pPr>
        <w:rPr>
          <w:rFonts w:ascii="Arial" w:hAnsi="Arial" w:cs="Arial"/>
          <w:sz w:val="24"/>
          <w:szCs w:val="24"/>
        </w:rPr>
      </w:pPr>
      <w:r w:rsidRPr="008843B1">
        <w:rPr>
          <w:rFonts w:ascii="Arial" w:hAnsi="Arial" w:cs="Arial"/>
          <w:sz w:val="24"/>
          <w:szCs w:val="24"/>
        </w:rPr>
        <w:t>_______________________________________________</w:t>
      </w:r>
      <w:r>
        <w:rPr>
          <w:rFonts w:ascii="Arial" w:hAnsi="Arial" w:cs="Arial"/>
          <w:sz w:val="24"/>
          <w:szCs w:val="24"/>
        </w:rPr>
        <w:tab/>
      </w:r>
      <w:r>
        <w:rPr>
          <w:rFonts w:ascii="Arial" w:hAnsi="Arial" w:cs="Arial"/>
          <w:sz w:val="24"/>
          <w:szCs w:val="24"/>
        </w:rPr>
        <w:tab/>
      </w:r>
      <w:r w:rsidRPr="008843B1">
        <w:rPr>
          <w:rFonts w:ascii="Arial" w:hAnsi="Arial" w:cs="Arial"/>
          <w:sz w:val="24"/>
          <w:szCs w:val="24"/>
        </w:rPr>
        <w:t>______________</w:t>
      </w:r>
    </w:p>
    <w:p w14:paraId="2D7218FB" w14:textId="77777777" w:rsidR="00FC2A97" w:rsidRPr="008843B1" w:rsidRDefault="00FC2A97">
      <w:pPr>
        <w:rPr>
          <w:rFonts w:ascii="Arial" w:hAnsi="Arial" w:cs="Arial"/>
          <w:sz w:val="24"/>
          <w:szCs w:val="24"/>
        </w:rPr>
      </w:pPr>
      <w:r w:rsidRPr="008843B1">
        <w:rPr>
          <w:rFonts w:ascii="Arial" w:hAnsi="Arial" w:cs="Arial"/>
          <w:sz w:val="24"/>
          <w:szCs w:val="24"/>
        </w:rPr>
        <w:t xml:space="preserve">Signature of </w:t>
      </w:r>
      <w:r w:rsidR="00BF71E1">
        <w:rPr>
          <w:rFonts w:ascii="Arial" w:hAnsi="Arial" w:cs="Arial"/>
          <w:sz w:val="24"/>
          <w:szCs w:val="24"/>
        </w:rPr>
        <w:t xml:space="preserve">Site </w:t>
      </w:r>
      <w:r w:rsidRPr="008843B1">
        <w:rPr>
          <w:rFonts w:ascii="Arial" w:hAnsi="Arial" w:cs="Arial"/>
          <w:sz w:val="24"/>
          <w:szCs w:val="24"/>
        </w:rPr>
        <w:t>Supervisor</w:t>
      </w:r>
      <w:r w:rsidRPr="008843B1">
        <w:rPr>
          <w:rFonts w:ascii="Arial" w:hAnsi="Arial" w:cs="Arial"/>
          <w:sz w:val="24"/>
          <w:szCs w:val="24"/>
        </w:rPr>
        <w:tab/>
      </w:r>
      <w:r w:rsidRPr="008843B1">
        <w:rPr>
          <w:rFonts w:ascii="Arial" w:hAnsi="Arial" w:cs="Arial"/>
          <w:sz w:val="24"/>
          <w:szCs w:val="24"/>
        </w:rPr>
        <w:tab/>
      </w:r>
      <w:r w:rsidRPr="008843B1">
        <w:rPr>
          <w:rFonts w:ascii="Arial" w:hAnsi="Arial" w:cs="Arial"/>
          <w:sz w:val="24"/>
          <w:szCs w:val="24"/>
        </w:rPr>
        <w:tab/>
      </w:r>
      <w:r w:rsidRPr="008843B1">
        <w:rPr>
          <w:rFonts w:ascii="Arial" w:hAnsi="Arial" w:cs="Arial"/>
          <w:sz w:val="24"/>
          <w:szCs w:val="24"/>
        </w:rPr>
        <w:tab/>
        <w:t xml:space="preserve"> </w:t>
      </w:r>
      <w:r w:rsidR="008843B1" w:rsidRPr="008843B1">
        <w:rPr>
          <w:rFonts w:ascii="Arial" w:hAnsi="Arial" w:cs="Arial"/>
          <w:sz w:val="24"/>
          <w:szCs w:val="24"/>
        </w:rPr>
        <w:tab/>
      </w:r>
      <w:r w:rsidR="008843B1" w:rsidRPr="008843B1">
        <w:rPr>
          <w:rFonts w:ascii="Arial" w:hAnsi="Arial" w:cs="Arial"/>
          <w:sz w:val="24"/>
          <w:szCs w:val="24"/>
        </w:rPr>
        <w:tab/>
      </w:r>
      <w:r w:rsidR="008843B1" w:rsidRPr="008843B1">
        <w:rPr>
          <w:rFonts w:ascii="Arial" w:hAnsi="Arial" w:cs="Arial"/>
          <w:sz w:val="24"/>
          <w:szCs w:val="24"/>
        </w:rPr>
        <w:tab/>
      </w:r>
      <w:r w:rsidRPr="008843B1">
        <w:rPr>
          <w:rFonts w:ascii="Arial" w:hAnsi="Arial" w:cs="Arial"/>
          <w:sz w:val="24"/>
          <w:szCs w:val="24"/>
        </w:rPr>
        <w:t>Date Signed</w:t>
      </w:r>
    </w:p>
    <w:sectPr w:rsidR="00FC2A97" w:rsidRPr="008843B1" w:rsidSect="00434442">
      <w:headerReference w:type="default" r:id="rId9"/>
      <w:footerReference w:type="default" r:id="rId10"/>
      <w:pgSz w:w="12240" w:h="15840"/>
      <w:pgMar w:top="1440" w:right="1080" w:bottom="1440" w:left="1080" w:header="46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7212" w14:textId="77777777" w:rsidR="00922025" w:rsidRDefault="00922025">
      <w:r>
        <w:separator/>
      </w:r>
    </w:p>
  </w:endnote>
  <w:endnote w:type="continuationSeparator" w:id="0">
    <w:p w14:paraId="4F872396" w14:textId="77777777" w:rsidR="00922025" w:rsidRDefault="0092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74009"/>
      <w:docPartObj>
        <w:docPartGallery w:val="Page Numbers (Bottom of Page)"/>
        <w:docPartUnique/>
      </w:docPartObj>
    </w:sdtPr>
    <w:sdtEndPr>
      <w:rPr>
        <w:noProof/>
      </w:rPr>
    </w:sdtEndPr>
    <w:sdtContent>
      <w:p w14:paraId="33DFEB45" w14:textId="77777777" w:rsidR="005F24EC" w:rsidRDefault="005F2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17F33" w14:textId="77777777" w:rsidR="005F24EC" w:rsidRDefault="005F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E63B0" w14:textId="77777777" w:rsidR="00922025" w:rsidRDefault="00922025">
      <w:r>
        <w:separator/>
      </w:r>
    </w:p>
  </w:footnote>
  <w:footnote w:type="continuationSeparator" w:id="0">
    <w:p w14:paraId="590EB8CE" w14:textId="77777777" w:rsidR="00922025" w:rsidRDefault="0092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2656" w14:textId="77777777" w:rsidR="007B3A28" w:rsidRDefault="007B3A28">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70B0E"/>
    <w:multiLevelType w:val="hybridMultilevel"/>
    <w:tmpl w:val="8B92C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6368"/>
    <w:multiLevelType w:val="hybridMultilevel"/>
    <w:tmpl w:val="C2721ECA"/>
    <w:lvl w:ilvl="0" w:tplc="2BBAED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726DA"/>
    <w:multiLevelType w:val="hybridMultilevel"/>
    <w:tmpl w:val="6F98783E"/>
    <w:lvl w:ilvl="0" w:tplc="2BBAED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11896"/>
    <w:multiLevelType w:val="hybridMultilevel"/>
    <w:tmpl w:val="ADA4100A"/>
    <w:lvl w:ilvl="0" w:tplc="2BBAED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B56A91"/>
    <w:multiLevelType w:val="hybridMultilevel"/>
    <w:tmpl w:val="07DCC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76523"/>
    <w:multiLevelType w:val="hybridMultilevel"/>
    <w:tmpl w:val="8F7AD9B2"/>
    <w:lvl w:ilvl="0" w:tplc="2BBAED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28"/>
    <w:rsid w:val="000047A1"/>
    <w:rsid w:val="00024851"/>
    <w:rsid w:val="0012630A"/>
    <w:rsid w:val="002417E9"/>
    <w:rsid w:val="002A09D5"/>
    <w:rsid w:val="002E737D"/>
    <w:rsid w:val="00376614"/>
    <w:rsid w:val="00397D7C"/>
    <w:rsid w:val="004130B8"/>
    <w:rsid w:val="00432B5B"/>
    <w:rsid w:val="00434442"/>
    <w:rsid w:val="00541D8F"/>
    <w:rsid w:val="00572088"/>
    <w:rsid w:val="005876EC"/>
    <w:rsid w:val="00597D4A"/>
    <w:rsid w:val="005F24EC"/>
    <w:rsid w:val="00743255"/>
    <w:rsid w:val="00756029"/>
    <w:rsid w:val="007B3A28"/>
    <w:rsid w:val="007E7241"/>
    <w:rsid w:val="00807A4C"/>
    <w:rsid w:val="0082000C"/>
    <w:rsid w:val="00871C87"/>
    <w:rsid w:val="00881533"/>
    <w:rsid w:val="008843B1"/>
    <w:rsid w:val="00890E58"/>
    <w:rsid w:val="00922025"/>
    <w:rsid w:val="009621C0"/>
    <w:rsid w:val="00A00B8A"/>
    <w:rsid w:val="00A53DB1"/>
    <w:rsid w:val="00B576ED"/>
    <w:rsid w:val="00BC54A7"/>
    <w:rsid w:val="00BF71E1"/>
    <w:rsid w:val="00D26804"/>
    <w:rsid w:val="00DE3FC6"/>
    <w:rsid w:val="00FC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75C5"/>
  <w15:docId w15:val="{521064BF-EC03-40F5-BAC7-94BE8EE7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4"/>
      <w:ind w:right="424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9"/>
    </w:pPr>
  </w:style>
  <w:style w:type="character" w:styleId="Hyperlink">
    <w:name w:val="Hyperlink"/>
    <w:basedOn w:val="DefaultParagraphFont"/>
    <w:uiPriority w:val="99"/>
    <w:unhideWhenUsed/>
    <w:rsid w:val="00871C87"/>
    <w:rPr>
      <w:color w:val="0000FF" w:themeColor="hyperlink"/>
      <w:u w:val="single"/>
    </w:rPr>
  </w:style>
  <w:style w:type="character" w:styleId="UnresolvedMention">
    <w:name w:val="Unresolved Mention"/>
    <w:basedOn w:val="DefaultParagraphFont"/>
    <w:uiPriority w:val="99"/>
    <w:semiHidden/>
    <w:unhideWhenUsed/>
    <w:rsid w:val="00871C87"/>
    <w:rPr>
      <w:color w:val="605E5C"/>
      <w:shd w:val="clear" w:color="auto" w:fill="E1DFDD"/>
    </w:rPr>
  </w:style>
  <w:style w:type="paragraph" w:styleId="Header">
    <w:name w:val="header"/>
    <w:basedOn w:val="Normal"/>
    <w:link w:val="HeaderChar"/>
    <w:uiPriority w:val="99"/>
    <w:unhideWhenUsed/>
    <w:rsid w:val="00871C87"/>
    <w:pPr>
      <w:tabs>
        <w:tab w:val="center" w:pos="4680"/>
        <w:tab w:val="right" w:pos="9360"/>
      </w:tabs>
    </w:pPr>
  </w:style>
  <w:style w:type="character" w:customStyle="1" w:styleId="HeaderChar">
    <w:name w:val="Header Char"/>
    <w:basedOn w:val="DefaultParagraphFont"/>
    <w:link w:val="Header"/>
    <w:uiPriority w:val="99"/>
    <w:rsid w:val="00871C87"/>
    <w:rPr>
      <w:rFonts w:ascii="Times New Roman" w:eastAsia="Times New Roman" w:hAnsi="Times New Roman" w:cs="Times New Roman"/>
    </w:rPr>
  </w:style>
  <w:style w:type="paragraph" w:styleId="Footer">
    <w:name w:val="footer"/>
    <w:basedOn w:val="Normal"/>
    <w:link w:val="FooterChar"/>
    <w:uiPriority w:val="99"/>
    <w:unhideWhenUsed/>
    <w:rsid w:val="00871C87"/>
    <w:pPr>
      <w:tabs>
        <w:tab w:val="center" w:pos="4680"/>
        <w:tab w:val="right" w:pos="9360"/>
      </w:tabs>
    </w:pPr>
  </w:style>
  <w:style w:type="character" w:customStyle="1" w:styleId="FooterChar">
    <w:name w:val="Footer Char"/>
    <w:basedOn w:val="DefaultParagraphFont"/>
    <w:link w:val="Footer"/>
    <w:uiPriority w:val="99"/>
    <w:rsid w:val="00871C8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97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16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yla.c.rosenfeld@hawaii.gov" TargetMode="External"/><Relationship Id="rId3" Type="http://schemas.openxmlformats.org/officeDocument/2006/relationships/settings" Target="settings.xml"/><Relationship Id="rId7" Type="http://schemas.openxmlformats.org/officeDocument/2006/relationships/hyperlink" Target="http://www.nationalservice.gov/resources/performance-measurement/vi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page_pprvista.xhtml</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page_pprvista.xhtml</dc:title>
  <dc:creator>lrosekc</dc:creator>
  <cp:lastModifiedBy>Kayla C. Rosenfeld</cp:lastModifiedBy>
  <cp:revision>12</cp:revision>
  <cp:lastPrinted>2019-10-15T21:41:00Z</cp:lastPrinted>
  <dcterms:created xsi:type="dcterms:W3CDTF">2019-10-16T01:05:00Z</dcterms:created>
  <dcterms:modified xsi:type="dcterms:W3CDTF">2019-10-16T01:58:00Z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JasperReports (PPRSummaryVISTAReport)</vt:lpwstr>
  </property>
  <property fmtid="{D5CDD505-2E9C-101B-9397-08002B2CF9AE}" pid="4" name="LastSaved">
    <vt:filetime>2019-10-15T00:00:00Z</vt:filetime>
  </property>
</Properties>
</file>