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7A15C" w14:textId="27A61D9E" w:rsidR="00FC2C88" w:rsidRDefault="00D41FDC">
      <w:pPr>
        <w:pStyle w:val="BodyText"/>
        <w:rPr>
          <w:sz w:val="20"/>
        </w:rPr>
      </w:pPr>
      <w:r w:rsidRPr="00814364">
        <w:rPr>
          <w:rFonts w:ascii="Arial" w:hAnsi="Arial" w:cs="Arial"/>
          <w:noProof/>
          <w:sz w:val="18"/>
          <w:szCs w:val="18"/>
        </w:rPr>
        <w:drawing>
          <wp:anchor distT="0" distB="0" distL="0" distR="0" simplePos="0" relativeHeight="15728640" behindDoc="0" locked="0" layoutInCell="1" allowOverlap="1" wp14:anchorId="377019A1" wp14:editId="15A56004">
            <wp:simplePos x="0" y="0"/>
            <wp:positionH relativeFrom="page">
              <wp:posOffset>3427095</wp:posOffset>
            </wp:positionH>
            <wp:positionV relativeFrom="paragraph">
              <wp:posOffset>12065</wp:posOffset>
            </wp:positionV>
            <wp:extent cx="944245" cy="923925"/>
            <wp:effectExtent l="0" t="0" r="8255" b="9525"/>
            <wp:wrapNone/>
            <wp:docPr id="1" name="image1.jpeg" descr="http://www.hcee.org/state_seal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BEBA8EAE-BF5A-486C-A8C5-ECC9F3942E4B}">
                          <a14:imgProps xmlns:a14="http://schemas.microsoft.com/office/drawing/2010/main">
                            <a14:imgLayer r:embed="rId8">
                              <a14:imgEffect>
                                <a14:colorTemperature colorTemp="5900"/>
                              </a14:imgEffect>
                              <a14:imgEffect>
                                <a14:saturation sat="0"/>
                              </a14:imgEffect>
                            </a14:imgLayer>
                          </a14:imgProps>
                        </a:ext>
                      </a:extLst>
                    </a:blip>
                    <a:stretch>
                      <a:fillRect/>
                    </a:stretch>
                  </pic:blipFill>
                  <pic:spPr>
                    <a:xfrm>
                      <a:off x="0" y="0"/>
                      <a:ext cx="944245" cy="923925"/>
                    </a:xfrm>
                    <a:prstGeom prst="rect">
                      <a:avLst/>
                    </a:prstGeom>
                  </pic:spPr>
                </pic:pic>
              </a:graphicData>
            </a:graphic>
          </wp:anchor>
        </w:drawing>
      </w:r>
    </w:p>
    <w:p w14:paraId="38E5FD92" w14:textId="77777777" w:rsidR="00FC2C88" w:rsidRDefault="00FC2C88">
      <w:pPr>
        <w:rPr>
          <w:sz w:val="20"/>
        </w:rPr>
        <w:sectPr w:rsidR="00FC2C88">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20" w:right="680" w:bottom="2000" w:left="800" w:header="0" w:footer="1819" w:gutter="0"/>
          <w:pgNumType w:start="1"/>
          <w:cols w:space="720"/>
        </w:sectPr>
      </w:pPr>
    </w:p>
    <w:p w14:paraId="6A3D97E3" w14:textId="77777777" w:rsidR="00FC2C88" w:rsidRDefault="00FC2C88">
      <w:pPr>
        <w:pStyle w:val="BodyText"/>
        <w:spacing w:before="3"/>
        <w:rPr>
          <w:sz w:val="20"/>
        </w:rPr>
      </w:pPr>
    </w:p>
    <w:p w14:paraId="57F8D51A" w14:textId="77777777" w:rsidR="00FC2C88" w:rsidRPr="001B6FDA" w:rsidRDefault="00367888">
      <w:pPr>
        <w:ind w:left="79" w:right="21"/>
        <w:jc w:val="center"/>
        <w:rPr>
          <w:rFonts w:ascii="Arial"/>
          <w:b/>
          <w:sz w:val="12"/>
          <w:szCs w:val="12"/>
        </w:rPr>
      </w:pPr>
      <w:r w:rsidRPr="001B6FDA">
        <w:rPr>
          <w:rFonts w:ascii="Arial"/>
          <w:b/>
          <w:sz w:val="12"/>
          <w:szCs w:val="12"/>
        </w:rPr>
        <w:t>DAVID</w:t>
      </w:r>
      <w:r w:rsidRPr="001B6FDA">
        <w:rPr>
          <w:rFonts w:ascii="Arial"/>
          <w:b/>
          <w:spacing w:val="-2"/>
          <w:sz w:val="12"/>
          <w:szCs w:val="12"/>
        </w:rPr>
        <w:t xml:space="preserve"> </w:t>
      </w:r>
      <w:r w:rsidRPr="001B6FDA">
        <w:rPr>
          <w:rFonts w:ascii="Arial"/>
          <w:b/>
          <w:sz w:val="12"/>
          <w:szCs w:val="12"/>
        </w:rPr>
        <w:t>Y. IGE</w:t>
      </w:r>
    </w:p>
    <w:p w14:paraId="00142708" w14:textId="77777777" w:rsidR="00FC2C88" w:rsidRPr="00082B86" w:rsidRDefault="00367888">
      <w:pPr>
        <w:ind w:left="77" w:right="21"/>
        <w:jc w:val="center"/>
        <w:rPr>
          <w:rFonts w:ascii="Arial"/>
          <w:b/>
          <w:bCs/>
          <w:sz w:val="12"/>
        </w:rPr>
      </w:pPr>
      <w:r w:rsidRPr="00082B86">
        <w:rPr>
          <w:rFonts w:ascii="Arial"/>
          <w:b/>
          <w:bCs/>
          <w:sz w:val="12"/>
        </w:rPr>
        <w:t>GOVERNOR</w:t>
      </w:r>
    </w:p>
    <w:p w14:paraId="202A168E" w14:textId="05B0DC41" w:rsidR="00FC2C88" w:rsidRDefault="00FC2C88">
      <w:pPr>
        <w:pStyle w:val="BodyText"/>
        <w:spacing w:before="10"/>
        <w:rPr>
          <w:rFonts w:ascii="Arial"/>
          <w:sz w:val="11"/>
        </w:rPr>
      </w:pPr>
    </w:p>
    <w:p w14:paraId="6CFE585E" w14:textId="77777777" w:rsidR="00D41FDC" w:rsidRDefault="00D41FDC">
      <w:pPr>
        <w:pStyle w:val="BodyText"/>
        <w:spacing w:before="10"/>
        <w:rPr>
          <w:rFonts w:ascii="Arial"/>
          <w:sz w:val="11"/>
        </w:rPr>
      </w:pPr>
    </w:p>
    <w:p w14:paraId="09B0055B" w14:textId="77777777" w:rsidR="00FC2C88" w:rsidRPr="001B6FDA" w:rsidRDefault="00367888">
      <w:pPr>
        <w:spacing w:before="1"/>
        <w:ind w:left="80" w:right="20"/>
        <w:jc w:val="center"/>
        <w:rPr>
          <w:rFonts w:ascii="Arial"/>
          <w:b/>
          <w:sz w:val="12"/>
          <w:szCs w:val="12"/>
        </w:rPr>
      </w:pPr>
      <w:r w:rsidRPr="001B6FDA">
        <w:rPr>
          <w:rFonts w:ascii="Arial"/>
          <w:b/>
          <w:sz w:val="12"/>
          <w:szCs w:val="12"/>
        </w:rPr>
        <w:t>JOSH</w:t>
      </w:r>
      <w:r w:rsidRPr="001B6FDA">
        <w:rPr>
          <w:rFonts w:ascii="Arial"/>
          <w:b/>
          <w:spacing w:val="-3"/>
          <w:sz w:val="12"/>
          <w:szCs w:val="12"/>
        </w:rPr>
        <w:t xml:space="preserve"> </w:t>
      </w:r>
      <w:r w:rsidRPr="001B6FDA">
        <w:rPr>
          <w:rFonts w:ascii="Arial"/>
          <w:b/>
          <w:sz w:val="12"/>
          <w:szCs w:val="12"/>
        </w:rPr>
        <w:t>GREEN</w:t>
      </w:r>
    </w:p>
    <w:p w14:paraId="40CA24EA" w14:textId="77777777" w:rsidR="00FC2C88" w:rsidRDefault="00367888">
      <w:pPr>
        <w:ind w:left="80" w:right="21"/>
        <w:jc w:val="center"/>
        <w:rPr>
          <w:rFonts w:ascii="Arial"/>
          <w:b/>
          <w:sz w:val="12"/>
        </w:rPr>
      </w:pPr>
      <w:r>
        <w:rPr>
          <w:rFonts w:ascii="Arial"/>
          <w:b/>
          <w:sz w:val="12"/>
        </w:rPr>
        <w:t>LIEUTENANT</w:t>
      </w:r>
      <w:r>
        <w:rPr>
          <w:rFonts w:ascii="Arial"/>
          <w:b/>
          <w:spacing w:val="-3"/>
          <w:sz w:val="12"/>
        </w:rPr>
        <w:t xml:space="preserve"> </w:t>
      </w:r>
      <w:r>
        <w:rPr>
          <w:rFonts w:ascii="Arial"/>
          <w:b/>
          <w:sz w:val="12"/>
        </w:rPr>
        <w:t>GOVERNOR</w:t>
      </w:r>
    </w:p>
    <w:p w14:paraId="25F6E8F8" w14:textId="77777777" w:rsidR="00FC2C88" w:rsidRDefault="00367888">
      <w:pPr>
        <w:rPr>
          <w:rFonts w:ascii="Arial"/>
          <w:b/>
          <w:sz w:val="26"/>
        </w:rPr>
      </w:pPr>
      <w:r>
        <w:br w:type="column"/>
      </w:r>
    </w:p>
    <w:p w14:paraId="0C544245" w14:textId="77777777" w:rsidR="00FC2C88" w:rsidRDefault="00FC2C88">
      <w:pPr>
        <w:pStyle w:val="BodyText"/>
        <w:rPr>
          <w:rFonts w:ascii="Arial"/>
          <w:b/>
          <w:sz w:val="26"/>
        </w:rPr>
      </w:pPr>
    </w:p>
    <w:p w14:paraId="177F122F" w14:textId="77777777" w:rsidR="00FC2C88" w:rsidRDefault="00FC2C88">
      <w:pPr>
        <w:pStyle w:val="BodyText"/>
        <w:rPr>
          <w:rFonts w:ascii="Arial"/>
          <w:b/>
          <w:sz w:val="26"/>
        </w:rPr>
      </w:pPr>
    </w:p>
    <w:p w14:paraId="00E942A3" w14:textId="77777777" w:rsidR="00FC2C88" w:rsidRDefault="00FC2C88">
      <w:pPr>
        <w:pStyle w:val="BodyText"/>
        <w:rPr>
          <w:rFonts w:ascii="Arial"/>
          <w:b/>
          <w:sz w:val="31"/>
        </w:rPr>
      </w:pPr>
    </w:p>
    <w:p w14:paraId="781A8FE4" w14:textId="77777777" w:rsidR="00D41FDC" w:rsidRDefault="00D41FDC" w:rsidP="00814364">
      <w:pPr>
        <w:pStyle w:val="Heading1"/>
        <w:ind w:left="-1152" w:firstLine="1279"/>
        <w:jc w:val="center"/>
        <w:rPr>
          <w:rFonts w:ascii="Arial" w:hAnsi="Arial" w:cs="Arial"/>
          <w:sz w:val="18"/>
          <w:szCs w:val="18"/>
        </w:rPr>
      </w:pPr>
    </w:p>
    <w:p w14:paraId="75C5BAA5" w14:textId="5EF2E773" w:rsidR="00814364" w:rsidRDefault="00367888" w:rsidP="00814364">
      <w:pPr>
        <w:pStyle w:val="Heading1"/>
        <w:ind w:left="-1152" w:firstLine="1279"/>
        <w:jc w:val="center"/>
        <w:rPr>
          <w:rFonts w:ascii="Arial" w:hAnsi="Arial" w:cs="Arial"/>
          <w:sz w:val="18"/>
          <w:szCs w:val="18"/>
        </w:rPr>
      </w:pPr>
      <w:r w:rsidRPr="00814364">
        <w:rPr>
          <w:rFonts w:ascii="Arial" w:hAnsi="Arial" w:cs="Arial"/>
          <w:sz w:val="18"/>
          <w:szCs w:val="18"/>
        </w:rPr>
        <w:t>STATE OF HAWAII</w:t>
      </w:r>
      <w:r w:rsidR="001B6FDA" w:rsidRPr="00814364">
        <w:rPr>
          <w:rFonts w:ascii="Arial" w:hAnsi="Arial" w:cs="Arial"/>
          <w:sz w:val="18"/>
          <w:szCs w:val="18"/>
        </w:rPr>
        <w:t xml:space="preserve"> </w:t>
      </w:r>
    </w:p>
    <w:p w14:paraId="49DFDA05" w14:textId="192A8822" w:rsidR="00814364" w:rsidRDefault="001B6FDA" w:rsidP="00814364">
      <w:pPr>
        <w:pStyle w:val="Heading1"/>
        <w:ind w:left="-1440" w:right="-288" w:firstLine="1279"/>
        <w:jc w:val="center"/>
        <w:rPr>
          <w:rFonts w:ascii="Arial" w:hAnsi="Arial" w:cs="Arial"/>
          <w:sz w:val="18"/>
          <w:szCs w:val="18"/>
        </w:rPr>
      </w:pPr>
      <w:r w:rsidRPr="00814364">
        <w:rPr>
          <w:rFonts w:ascii="Arial" w:hAnsi="Arial" w:cs="Arial"/>
          <w:sz w:val="18"/>
          <w:szCs w:val="18"/>
        </w:rPr>
        <w:t>DEPARTMENT OF LABOR AND</w:t>
      </w:r>
      <w:r w:rsidR="00814364">
        <w:rPr>
          <w:rFonts w:ascii="Arial" w:hAnsi="Arial" w:cs="Arial"/>
          <w:sz w:val="18"/>
          <w:szCs w:val="18"/>
        </w:rPr>
        <w:t xml:space="preserve"> </w:t>
      </w:r>
      <w:r w:rsidRPr="00814364">
        <w:rPr>
          <w:rFonts w:ascii="Arial" w:hAnsi="Arial" w:cs="Arial"/>
          <w:sz w:val="18"/>
          <w:szCs w:val="18"/>
        </w:rPr>
        <w:t>INDUSTRIAL RELATIONS</w:t>
      </w:r>
      <w:r w:rsidR="00814364" w:rsidRPr="00814364">
        <w:rPr>
          <w:rFonts w:ascii="Arial" w:hAnsi="Arial" w:cs="Arial"/>
          <w:sz w:val="18"/>
          <w:szCs w:val="18"/>
        </w:rPr>
        <w:t xml:space="preserve"> </w:t>
      </w:r>
    </w:p>
    <w:p w14:paraId="0FAE051D" w14:textId="3D964B9F" w:rsidR="00FC2C88" w:rsidRPr="00814364" w:rsidRDefault="00367888" w:rsidP="00814364">
      <w:pPr>
        <w:pStyle w:val="Heading1"/>
        <w:ind w:left="-1008" w:right="35" w:firstLine="1279"/>
        <w:jc w:val="center"/>
        <w:rPr>
          <w:rFonts w:ascii="Arial" w:hAnsi="Arial" w:cs="Arial"/>
        </w:rPr>
      </w:pPr>
      <w:r w:rsidRPr="00814364">
        <w:rPr>
          <w:rFonts w:ascii="Arial" w:hAnsi="Arial" w:cs="Arial"/>
          <w:sz w:val="18"/>
          <w:szCs w:val="18"/>
        </w:rPr>
        <w:t>WORKFORCE</w:t>
      </w:r>
      <w:r w:rsidRPr="00814364">
        <w:rPr>
          <w:rFonts w:ascii="Arial" w:hAnsi="Arial" w:cs="Arial"/>
          <w:spacing w:val="-8"/>
          <w:sz w:val="18"/>
          <w:szCs w:val="18"/>
        </w:rPr>
        <w:t xml:space="preserve"> </w:t>
      </w:r>
      <w:r w:rsidRPr="00814364">
        <w:rPr>
          <w:rFonts w:ascii="Arial" w:hAnsi="Arial" w:cs="Arial"/>
          <w:sz w:val="18"/>
          <w:szCs w:val="18"/>
        </w:rPr>
        <w:t>DEVELOPMENT</w:t>
      </w:r>
      <w:r w:rsidRPr="00814364">
        <w:rPr>
          <w:rFonts w:ascii="Arial" w:hAnsi="Arial" w:cs="Arial"/>
          <w:spacing w:val="-8"/>
          <w:sz w:val="18"/>
          <w:szCs w:val="18"/>
        </w:rPr>
        <w:t xml:space="preserve"> </w:t>
      </w:r>
      <w:r w:rsidR="00814364" w:rsidRPr="00814364">
        <w:rPr>
          <w:rFonts w:ascii="Arial" w:hAnsi="Arial" w:cs="Arial"/>
          <w:sz w:val="18"/>
          <w:szCs w:val="18"/>
        </w:rPr>
        <w:t>DIVISION</w:t>
      </w:r>
    </w:p>
    <w:p w14:paraId="6DF99604" w14:textId="2C690C13" w:rsidR="00814364" w:rsidRPr="00082B86" w:rsidRDefault="00367888" w:rsidP="00D41FDC">
      <w:pPr>
        <w:spacing w:line="206" w:lineRule="exact"/>
        <w:ind w:right="-144"/>
        <w:jc w:val="center"/>
        <w:rPr>
          <w:rFonts w:ascii="Arial" w:hAnsi="Arial" w:cs="Arial"/>
          <w:sz w:val="14"/>
          <w:szCs w:val="14"/>
        </w:rPr>
      </w:pPr>
      <w:r w:rsidRPr="00082B86">
        <w:rPr>
          <w:rFonts w:ascii="Arial" w:hAnsi="Arial" w:cs="Arial"/>
          <w:sz w:val="14"/>
          <w:szCs w:val="14"/>
        </w:rPr>
        <w:t>830</w:t>
      </w:r>
      <w:r w:rsidRPr="00082B86">
        <w:rPr>
          <w:rFonts w:ascii="Arial" w:hAnsi="Arial" w:cs="Arial"/>
          <w:spacing w:val="-3"/>
          <w:sz w:val="14"/>
          <w:szCs w:val="14"/>
        </w:rPr>
        <w:t xml:space="preserve"> </w:t>
      </w:r>
      <w:r w:rsidRPr="00082B86">
        <w:rPr>
          <w:rFonts w:ascii="Arial" w:hAnsi="Arial" w:cs="Arial"/>
          <w:sz w:val="14"/>
          <w:szCs w:val="14"/>
        </w:rPr>
        <w:t>P</w:t>
      </w:r>
      <w:r w:rsidR="00082B86">
        <w:rPr>
          <w:rFonts w:ascii="Arial" w:hAnsi="Arial" w:cs="Arial"/>
          <w:sz w:val="14"/>
          <w:szCs w:val="14"/>
        </w:rPr>
        <w:t>UNCHBOWL</w:t>
      </w:r>
      <w:r w:rsidRPr="00082B86">
        <w:rPr>
          <w:rFonts w:ascii="Arial" w:hAnsi="Arial" w:cs="Arial"/>
          <w:spacing w:val="-3"/>
          <w:sz w:val="14"/>
          <w:szCs w:val="14"/>
        </w:rPr>
        <w:t xml:space="preserve"> </w:t>
      </w:r>
      <w:r w:rsidR="00082B86">
        <w:rPr>
          <w:rFonts w:ascii="Arial" w:hAnsi="Arial" w:cs="Arial"/>
          <w:sz w:val="14"/>
          <w:szCs w:val="14"/>
        </w:rPr>
        <w:t>STREET,</w:t>
      </w:r>
      <w:r w:rsidRPr="00082B86">
        <w:rPr>
          <w:rFonts w:ascii="Arial" w:hAnsi="Arial" w:cs="Arial"/>
          <w:sz w:val="14"/>
          <w:szCs w:val="14"/>
        </w:rPr>
        <w:t xml:space="preserve"> </w:t>
      </w:r>
      <w:r w:rsidR="00082B86">
        <w:rPr>
          <w:rFonts w:ascii="Arial" w:hAnsi="Arial" w:cs="Arial"/>
          <w:sz w:val="14"/>
          <w:szCs w:val="14"/>
        </w:rPr>
        <w:t>ROOM</w:t>
      </w:r>
      <w:r w:rsidRPr="00082B86">
        <w:rPr>
          <w:rFonts w:ascii="Arial" w:hAnsi="Arial" w:cs="Arial"/>
          <w:spacing w:val="-2"/>
          <w:sz w:val="14"/>
          <w:szCs w:val="14"/>
        </w:rPr>
        <w:t xml:space="preserve"> </w:t>
      </w:r>
      <w:r w:rsidRPr="00082B86">
        <w:rPr>
          <w:rFonts w:ascii="Arial" w:hAnsi="Arial" w:cs="Arial"/>
          <w:sz w:val="14"/>
          <w:szCs w:val="14"/>
        </w:rPr>
        <w:t>329</w:t>
      </w:r>
    </w:p>
    <w:p w14:paraId="7F1419D5" w14:textId="4E29D5B2" w:rsidR="00FC2C88" w:rsidRDefault="00367888" w:rsidP="00D41FDC">
      <w:pPr>
        <w:spacing w:line="206" w:lineRule="exact"/>
        <w:ind w:right="-144"/>
        <w:jc w:val="center"/>
        <w:rPr>
          <w:rFonts w:ascii="Arial" w:hAnsi="Arial" w:cs="Arial"/>
          <w:sz w:val="14"/>
          <w:szCs w:val="14"/>
        </w:rPr>
      </w:pPr>
      <w:r>
        <w:rPr>
          <w:spacing w:val="-3"/>
          <w:sz w:val="18"/>
        </w:rPr>
        <w:t xml:space="preserve"> </w:t>
      </w:r>
      <w:r w:rsidRPr="00082B86">
        <w:rPr>
          <w:rFonts w:ascii="Arial" w:hAnsi="Arial" w:cs="Arial"/>
          <w:sz w:val="14"/>
          <w:szCs w:val="14"/>
        </w:rPr>
        <w:t>H</w:t>
      </w:r>
      <w:r w:rsidR="00082B86" w:rsidRPr="00082B86">
        <w:rPr>
          <w:rFonts w:ascii="Arial" w:hAnsi="Arial" w:cs="Arial"/>
          <w:sz w:val="14"/>
          <w:szCs w:val="14"/>
        </w:rPr>
        <w:t>ONOLULU</w:t>
      </w:r>
      <w:r w:rsidRPr="00082B86">
        <w:rPr>
          <w:rFonts w:ascii="Arial" w:hAnsi="Arial" w:cs="Arial"/>
          <w:sz w:val="14"/>
          <w:szCs w:val="14"/>
        </w:rPr>
        <w:t>,</w:t>
      </w:r>
      <w:r w:rsidRPr="00082B86">
        <w:rPr>
          <w:rFonts w:ascii="Arial" w:hAnsi="Arial" w:cs="Arial"/>
          <w:spacing w:val="-1"/>
          <w:sz w:val="14"/>
          <w:szCs w:val="14"/>
        </w:rPr>
        <w:t xml:space="preserve"> </w:t>
      </w:r>
      <w:r w:rsidRPr="00082B86">
        <w:rPr>
          <w:rFonts w:ascii="Arial" w:hAnsi="Arial" w:cs="Arial"/>
          <w:sz w:val="14"/>
          <w:szCs w:val="14"/>
        </w:rPr>
        <w:t>H</w:t>
      </w:r>
      <w:r w:rsidR="00082B86" w:rsidRPr="00082B86">
        <w:rPr>
          <w:rFonts w:ascii="Arial" w:hAnsi="Arial" w:cs="Arial"/>
          <w:sz w:val="14"/>
          <w:szCs w:val="14"/>
        </w:rPr>
        <w:t>AWAII</w:t>
      </w:r>
      <w:r w:rsidRPr="00082B86">
        <w:rPr>
          <w:rFonts w:ascii="Arial" w:hAnsi="Arial" w:cs="Arial"/>
          <w:spacing w:val="-2"/>
          <w:sz w:val="14"/>
          <w:szCs w:val="14"/>
        </w:rPr>
        <w:t xml:space="preserve"> </w:t>
      </w:r>
      <w:r w:rsidRPr="00082B86">
        <w:rPr>
          <w:rFonts w:ascii="Arial" w:hAnsi="Arial" w:cs="Arial"/>
          <w:sz w:val="14"/>
          <w:szCs w:val="14"/>
        </w:rPr>
        <w:t>96813</w:t>
      </w:r>
    </w:p>
    <w:p w14:paraId="333CDFD0" w14:textId="5A25556A" w:rsidR="00082B86" w:rsidRPr="004E348D" w:rsidRDefault="00000000" w:rsidP="00D41FDC">
      <w:pPr>
        <w:spacing w:line="206" w:lineRule="exact"/>
        <w:ind w:right="-144"/>
        <w:jc w:val="center"/>
        <w:rPr>
          <w:rFonts w:ascii="Arial" w:hAnsi="Arial" w:cs="Arial"/>
          <w:sz w:val="14"/>
          <w:szCs w:val="14"/>
        </w:rPr>
      </w:pPr>
      <w:hyperlink r:id="rId15" w:history="1">
        <w:r w:rsidR="00082B86" w:rsidRPr="004E348D">
          <w:rPr>
            <w:rStyle w:val="Hyperlink"/>
            <w:rFonts w:ascii="Arial" w:hAnsi="Arial" w:cs="Arial"/>
            <w:color w:val="auto"/>
            <w:sz w:val="14"/>
            <w:szCs w:val="14"/>
          </w:rPr>
          <w:t>http://labor.hawaii.gov/wdd/</w:t>
        </w:r>
      </w:hyperlink>
      <w:r w:rsidR="00082B86" w:rsidRPr="004E348D">
        <w:rPr>
          <w:rFonts w:ascii="Arial" w:hAnsi="Arial" w:cs="Arial"/>
          <w:sz w:val="14"/>
          <w:szCs w:val="14"/>
        </w:rPr>
        <w:t xml:space="preserve"> </w:t>
      </w:r>
    </w:p>
    <w:p w14:paraId="41300ACF" w14:textId="797AF8A2" w:rsidR="00FC2C88" w:rsidRDefault="00082B86" w:rsidP="00D41FDC">
      <w:pPr>
        <w:spacing w:before="2"/>
        <w:ind w:right="-144"/>
        <w:jc w:val="center"/>
        <w:rPr>
          <w:rFonts w:ascii="Arial" w:hAnsi="Arial" w:cs="Arial"/>
          <w:sz w:val="14"/>
          <w:szCs w:val="14"/>
        </w:rPr>
      </w:pPr>
      <w:r w:rsidRPr="00082B86">
        <w:rPr>
          <w:rFonts w:ascii="Arial" w:hAnsi="Arial" w:cs="Arial"/>
          <w:sz w:val="14"/>
          <w:szCs w:val="14"/>
        </w:rPr>
        <w:t>Phone: (808) 586-8877 / Fax: (808) 586 8822</w:t>
      </w:r>
    </w:p>
    <w:p w14:paraId="7DA15E4D" w14:textId="4EFC220A" w:rsidR="00082B86" w:rsidRPr="00082B86" w:rsidRDefault="00082B86" w:rsidP="00D41FDC">
      <w:pPr>
        <w:spacing w:before="2"/>
        <w:ind w:right="-144"/>
        <w:jc w:val="center"/>
        <w:rPr>
          <w:rFonts w:ascii="Arial" w:hAnsi="Arial" w:cs="Arial"/>
          <w:sz w:val="14"/>
          <w:szCs w:val="14"/>
        </w:rPr>
      </w:pPr>
      <w:r>
        <w:rPr>
          <w:rFonts w:ascii="Arial" w:hAnsi="Arial" w:cs="Arial"/>
          <w:sz w:val="14"/>
          <w:szCs w:val="14"/>
        </w:rPr>
        <w:t xml:space="preserve">Email: </w:t>
      </w:r>
      <w:hyperlink r:id="rId16" w:history="1">
        <w:r w:rsidRPr="00620E51">
          <w:rPr>
            <w:rStyle w:val="Hyperlink"/>
            <w:rFonts w:ascii="Arial" w:hAnsi="Arial" w:cs="Arial"/>
            <w:sz w:val="14"/>
            <w:szCs w:val="14"/>
          </w:rPr>
          <w:t>dlir.workforce.develop@hawaii.gov</w:t>
        </w:r>
      </w:hyperlink>
      <w:r>
        <w:rPr>
          <w:rFonts w:ascii="Arial" w:hAnsi="Arial" w:cs="Arial"/>
          <w:sz w:val="14"/>
          <w:szCs w:val="14"/>
        </w:rPr>
        <w:t xml:space="preserve"> </w:t>
      </w:r>
    </w:p>
    <w:p w14:paraId="6B1B842F" w14:textId="77777777" w:rsidR="00FC2C88" w:rsidRPr="004E348D" w:rsidRDefault="00FC2C88">
      <w:pPr>
        <w:pStyle w:val="BodyText"/>
        <w:rPr>
          <w:color w:val="000000"/>
          <w:sz w:val="20"/>
          <w14:shadow w14:blurRad="50800" w14:dist="50800" w14:dir="5400000" w14:sx="0" w14:sy="0" w14:kx="0" w14:ky="0" w14:algn="ctr">
            <w14:schemeClr w14:val="bg1"/>
          </w14:shadow>
          <w14:textFill>
            <w14:solidFill>
              <w14:srgbClr w14:val="000000">
                <w14:alpha w14:val="100000"/>
              </w14:srgbClr>
            </w14:solidFill>
          </w14:textFill>
        </w:rPr>
      </w:pPr>
    </w:p>
    <w:p w14:paraId="19AAE8E0" w14:textId="77777777" w:rsidR="00FC2C88" w:rsidRDefault="00FC2C88">
      <w:pPr>
        <w:pStyle w:val="BodyText"/>
        <w:spacing w:before="10"/>
        <w:rPr>
          <w:sz w:val="27"/>
        </w:rPr>
      </w:pPr>
    </w:p>
    <w:p w14:paraId="59D86EE2" w14:textId="1343F29A" w:rsidR="00783D44" w:rsidRPr="008515A2" w:rsidRDefault="00773155" w:rsidP="00783D44">
      <w:pPr>
        <w:ind w:left="82" w:right="22"/>
        <w:jc w:val="center"/>
        <w:outlineLvl w:val="0"/>
        <w:rPr>
          <w:b/>
          <w:bCs/>
          <w:sz w:val="24"/>
          <w:szCs w:val="24"/>
          <w:u w:color="000000"/>
        </w:rPr>
      </w:pPr>
      <w:r w:rsidRPr="008515A2">
        <w:rPr>
          <w:b/>
          <w:bCs/>
          <w:sz w:val="24"/>
          <w:szCs w:val="24"/>
          <w:u w:color="000000"/>
        </w:rPr>
        <w:t>MILITARY AND VETERANS AFFAIRS</w:t>
      </w:r>
      <w:r w:rsidR="004A0331" w:rsidRPr="008515A2">
        <w:rPr>
          <w:b/>
          <w:bCs/>
          <w:sz w:val="24"/>
          <w:szCs w:val="24"/>
          <w:u w:color="000000"/>
        </w:rPr>
        <w:t xml:space="preserve"> COMMITTEE MEETING</w:t>
      </w:r>
    </w:p>
    <w:p w14:paraId="5F22C3BE" w14:textId="5007598D" w:rsidR="00783D44" w:rsidRPr="008515A2" w:rsidRDefault="00C241DA" w:rsidP="00783D44">
      <w:pPr>
        <w:ind w:left="82" w:right="22"/>
        <w:jc w:val="center"/>
        <w:rPr>
          <w:b/>
          <w:sz w:val="24"/>
        </w:rPr>
      </w:pPr>
      <w:r>
        <w:rPr>
          <w:b/>
          <w:sz w:val="24"/>
        </w:rPr>
        <w:t>Thursday</w:t>
      </w:r>
      <w:r w:rsidR="00783D44" w:rsidRPr="008515A2">
        <w:rPr>
          <w:b/>
          <w:sz w:val="24"/>
        </w:rPr>
        <w:t>,</w:t>
      </w:r>
      <w:r>
        <w:rPr>
          <w:b/>
          <w:sz w:val="24"/>
        </w:rPr>
        <w:t xml:space="preserve"> October 13,</w:t>
      </w:r>
      <w:r w:rsidR="00783D44" w:rsidRPr="008515A2">
        <w:rPr>
          <w:b/>
          <w:sz w:val="24"/>
        </w:rPr>
        <w:t xml:space="preserve"> 2022</w:t>
      </w:r>
    </w:p>
    <w:p w14:paraId="53BC4297" w14:textId="67FC9BC4" w:rsidR="00783D44" w:rsidRPr="008515A2" w:rsidRDefault="00773155" w:rsidP="00783D44">
      <w:pPr>
        <w:ind w:left="82" w:right="22"/>
        <w:jc w:val="center"/>
        <w:rPr>
          <w:b/>
          <w:sz w:val="24"/>
        </w:rPr>
      </w:pPr>
      <w:r w:rsidRPr="008515A2">
        <w:rPr>
          <w:b/>
          <w:sz w:val="24"/>
        </w:rPr>
        <w:t>1</w:t>
      </w:r>
      <w:r w:rsidR="004A0331" w:rsidRPr="008515A2">
        <w:rPr>
          <w:b/>
          <w:sz w:val="24"/>
        </w:rPr>
        <w:t>:0</w:t>
      </w:r>
      <w:r w:rsidR="00783D44" w:rsidRPr="008515A2">
        <w:rPr>
          <w:b/>
          <w:sz w:val="24"/>
        </w:rPr>
        <w:t xml:space="preserve">0 </w:t>
      </w:r>
      <w:r w:rsidR="004A0331" w:rsidRPr="008515A2">
        <w:rPr>
          <w:b/>
          <w:sz w:val="24"/>
        </w:rPr>
        <w:t>P</w:t>
      </w:r>
      <w:r w:rsidR="00783D44" w:rsidRPr="008515A2">
        <w:rPr>
          <w:b/>
          <w:sz w:val="24"/>
        </w:rPr>
        <w:t xml:space="preserve">.M. – </w:t>
      </w:r>
      <w:r w:rsidRPr="008515A2">
        <w:rPr>
          <w:b/>
          <w:sz w:val="24"/>
        </w:rPr>
        <w:t>2</w:t>
      </w:r>
      <w:r w:rsidR="00783D44" w:rsidRPr="008515A2">
        <w:rPr>
          <w:b/>
          <w:sz w:val="24"/>
        </w:rPr>
        <w:t>:</w:t>
      </w:r>
      <w:r w:rsidR="004A0331" w:rsidRPr="008515A2">
        <w:rPr>
          <w:b/>
          <w:sz w:val="24"/>
        </w:rPr>
        <w:t>0</w:t>
      </w:r>
      <w:r w:rsidR="00783D44" w:rsidRPr="008515A2">
        <w:rPr>
          <w:b/>
          <w:sz w:val="24"/>
        </w:rPr>
        <w:t>0 P.M.</w:t>
      </w:r>
    </w:p>
    <w:p w14:paraId="78536A47" w14:textId="77777777" w:rsidR="00783D44" w:rsidRPr="008515A2" w:rsidRDefault="00783D44" w:rsidP="00783D44">
      <w:pPr>
        <w:spacing w:before="1"/>
        <w:ind w:left="81" w:right="22"/>
        <w:jc w:val="center"/>
        <w:rPr>
          <w:b/>
          <w:sz w:val="24"/>
        </w:rPr>
      </w:pPr>
      <w:r w:rsidRPr="008515A2">
        <w:rPr>
          <w:b/>
          <w:sz w:val="24"/>
        </w:rPr>
        <w:t>Online via Zoom</w:t>
      </w:r>
    </w:p>
    <w:p w14:paraId="5828BD55" w14:textId="77777777" w:rsidR="00FC2C88" w:rsidRPr="00851045" w:rsidRDefault="00367888">
      <w:pPr>
        <w:spacing w:before="3"/>
        <w:rPr>
          <w:rFonts w:ascii="Arial" w:hAnsi="Arial" w:cs="Arial"/>
          <w:b/>
          <w:sz w:val="17"/>
          <w:szCs w:val="17"/>
        </w:rPr>
      </w:pPr>
      <w:r w:rsidRPr="008515A2">
        <w:br w:type="column"/>
      </w:r>
    </w:p>
    <w:p w14:paraId="2DF448B6" w14:textId="153C7ECA" w:rsidR="00FC2C88" w:rsidRPr="00851045" w:rsidRDefault="001B6FDA" w:rsidP="00F50474">
      <w:pPr>
        <w:jc w:val="center"/>
        <w:rPr>
          <w:rFonts w:ascii="Arial" w:hAnsi="Arial" w:cs="Arial"/>
          <w:b/>
          <w:sz w:val="12"/>
          <w:szCs w:val="12"/>
        </w:rPr>
      </w:pPr>
      <w:r w:rsidRPr="00851045">
        <w:rPr>
          <w:rFonts w:ascii="Arial" w:hAnsi="Arial" w:cs="Arial"/>
          <w:b/>
          <w:sz w:val="12"/>
          <w:szCs w:val="12"/>
        </w:rPr>
        <w:t>ANNE PERREIRA-EUST</w:t>
      </w:r>
      <w:r w:rsidR="00221E6B" w:rsidRPr="00851045">
        <w:rPr>
          <w:rFonts w:ascii="Arial" w:hAnsi="Arial" w:cs="Arial"/>
          <w:b/>
          <w:sz w:val="12"/>
          <w:szCs w:val="12"/>
        </w:rPr>
        <w:t>A</w:t>
      </w:r>
      <w:r w:rsidRPr="00851045">
        <w:rPr>
          <w:rFonts w:ascii="Arial" w:hAnsi="Arial" w:cs="Arial"/>
          <w:b/>
          <w:sz w:val="12"/>
          <w:szCs w:val="12"/>
        </w:rPr>
        <w:t>QUIO</w:t>
      </w:r>
    </w:p>
    <w:p w14:paraId="0F963800" w14:textId="0E3ACCF0" w:rsidR="00FC2C88" w:rsidRPr="00851045" w:rsidRDefault="001B6FDA">
      <w:pPr>
        <w:ind w:left="77" w:right="94"/>
        <w:jc w:val="center"/>
        <w:rPr>
          <w:rFonts w:ascii="Arial" w:hAnsi="Arial" w:cs="Arial"/>
          <w:b/>
          <w:sz w:val="12"/>
        </w:rPr>
      </w:pPr>
      <w:r w:rsidRPr="00851045">
        <w:rPr>
          <w:rFonts w:ascii="Arial" w:hAnsi="Arial" w:cs="Arial"/>
          <w:b/>
          <w:sz w:val="12"/>
        </w:rPr>
        <w:t>DIRECTOR</w:t>
      </w:r>
    </w:p>
    <w:p w14:paraId="10EF0F3A" w14:textId="77777777" w:rsidR="00FC2C88" w:rsidRPr="00851045" w:rsidRDefault="00FC2C88">
      <w:pPr>
        <w:pStyle w:val="BodyText"/>
        <w:spacing w:before="10"/>
        <w:rPr>
          <w:rFonts w:ascii="Arial" w:hAnsi="Arial" w:cs="Arial"/>
          <w:b/>
          <w:sz w:val="11"/>
        </w:rPr>
      </w:pPr>
    </w:p>
    <w:p w14:paraId="3E27D287" w14:textId="1691EF95" w:rsidR="00FC2C88" w:rsidRPr="00851045" w:rsidRDefault="001B6FDA">
      <w:pPr>
        <w:spacing w:before="1"/>
        <w:ind w:left="82" w:right="94"/>
        <w:jc w:val="center"/>
        <w:rPr>
          <w:rFonts w:ascii="Arial" w:hAnsi="Arial" w:cs="Arial"/>
          <w:b/>
          <w:sz w:val="12"/>
          <w:szCs w:val="12"/>
        </w:rPr>
      </w:pPr>
      <w:r w:rsidRPr="00851045">
        <w:rPr>
          <w:rFonts w:ascii="Arial" w:hAnsi="Arial" w:cs="Arial"/>
          <w:b/>
          <w:sz w:val="12"/>
          <w:szCs w:val="12"/>
        </w:rPr>
        <w:t>JOANN A. VIDINHAR</w:t>
      </w:r>
    </w:p>
    <w:p w14:paraId="18C45033" w14:textId="77DE245B" w:rsidR="00FC2C88" w:rsidRPr="00851045" w:rsidRDefault="001B6FDA">
      <w:pPr>
        <w:ind w:left="79" w:right="94"/>
        <w:jc w:val="center"/>
        <w:rPr>
          <w:rFonts w:ascii="Arial" w:hAnsi="Arial" w:cs="Arial"/>
          <w:b/>
          <w:sz w:val="12"/>
        </w:rPr>
      </w:pPr>
      <w:r w:rsidRPr="00851045">
        <w:rPr>
          <w:rFonts w:ascii="Arial" w:hAnsi="Arial" w:cs="Arial"/>
          <w:b/>
          <w:sz w:val="12"/>
        </w:rPr>
        <w:t>DEPUTY DIRECTOR</w:t>
      </w:r>
    </w:p>
    <w:p w14:paraId="57A97E88" w14:textId="77777777" w:rsidR="001B6FDA" w:rsidRPr="00851045" w:rsidRDefault="001B6FDA" w:rsidP="001B6FDA">
      <w:pPr>
        <w:rPr>
          <w:rFonts w:ascii="Arial" w:hAnsi="Arial" w:cs="Arial"/>
          <w:b/>
          <w:sz w:val="11"/>
          <w:szCs w:val="11"/>
        </w:rPr>
      </w:pPr>
    </w:p>
    <w:p w14:paraId="66A6BA87" w14:textId="20259EFD" w:rsidR="001B6FDA" w:rsidRPr="00851045" w:rsidRDefault="001B6FDA" w:rsidP="001B6FDA">
      <w:pPr>
        <w:jc w:val="center"/>
        <w:rPr>
          <w:rFonts w:ascii="Arial" w:hAnsi="Arial" w:cs="Arial"/>
          <w:b/>
          <w:sz w:val="12"/>
        </w:rPr>
      </w:pPr>
      <w:r w:rsidRPr="00851045">
        <w:rPr>
          <w:rFonts w:ascii="Arial" w:hAnsi="Arial" w:cs="Arial"/>
          <w:b/>
          <w:sz w:val="12"/>
        </w:rPr>
        <w:t>MARICAR PILOTIN-FREITAS</w:t>
      </w:r>
    </w:p>
    <w:p w14:paraId="3E456F1F" w14:textId="1E30F7CF" w:rsidR="001B6FDA" w:rsidRPr="00851045" w:rsidRDefault="001B6FDA">
      <w:pPr>
        <w:jc w:val="center"/>
        <w:rPr>
          <w:rFonts w:ascii="Arial" w:hAnsi="Arial" w:cs="Arial"/>
          <w:b/>
          <w:sz w:val="12"/>
        </w:rPr>
        <w:sectPr w:rsidR="001B6FDA" w:rsidRPr="00851045">
          <w:type w:val="continuous"/>
          <w:pgSz w:w="12240" w:h="15840"/>
          <w:pgMar w:top="1120" w:right="680" w:bottom="2000" w:left="800" w:header="0" w:footer="1819" w:gutter="0"/>
          <w:cols w:num="3" w:space="720" w:equalWidth="0">
            <w:col w:w="1633" w:space="1207"/>
            <w:col w:w="4900" w:space="926"/>
            <w:col w:w="2094"/>
          </w:cols>
        </w:sectPr>
      </w:pPr>
      <w:r w:rsidRPr="00851045">
        <w:rPr>
          <w:rFonts w:ascii="Arial" w:hAnsi="Arial" w:cs="Arial"/>
          <w:b/>
          <w:sz w:val="12"/>
        </w:rPr>
        <w:t>ADMINISTRATOR</w:t>
      </w:r>
    </w:p>
    <w:p w14:paraId="08C4D3C1" w14:textId="77777777" w:rsidR="00FC2C88" w:rsidRPr="008515A2" w:rsidRDefault="00FC2C88">
      <w:pPr>
        <w:pStyle w:val="BodyText"/>
        <w:spacing w:before="2"/>
        <w:rPr>
          <w:b/>
          <w:sz w:val="16"/>
        </w:rPr>
      </w:pPr>
    </w:p>
    <w:p w14:paraId="01FC3E47" w14:textId="77777777" w:rsidR="00FC2C88" w:rsidRPr="008515A2" w:rsidRDefault="00367888">
      <w:pPr>
        <w:spacing w:before="90"/>
        <w:ind w:left="909" w:right="1030" w:hanging="2"/>
        <w:jc w:val="center"/>
        <w:rPr>
          <w:i/>
          <w:sz w:val="24"/>
        </w:rPr>
      </w:pPr>
      <w:r w:rsidRPr="008515A2">
        <w:rPr>
          <w:i/>
          <w:sz w:val="24"/>
        </w:rPr>
        <w:t>Due to the COVID-19 pandemic, protecting the health and welfare of the community is a</w:t>
      </w:r>
      <w:r w:rsidRPr="008515A2">
        <w:rPr>
          <w:i/>
          <w:spacing w:val="1"/>
          <w:sz w:val="24"/>
        </w:rPr>
        <w:t xml:space="preserve"> </w:t>
      </w:r>
      <w:r w:rsidRPr="008515A2">
        <w:rPr>
          <w:i/>
          <w:sz w:val="24"/>
        </w:rPr>
        <w:t>priority.</w:t>
      </w:r>
      <w:r w:rsidRPr="008515A2">
        <w:rPr>
          <w:i/>
          <w:spacing w:val="-1"/>
          <w:sz w:val="24"/>
        </w:rPr>
        <w:t xml:space="preserve"> </w:t>
      </w:r>
      <w:r w:rsidRPr="008515A2">
        <w:rPr>
          <w:i/>
          <w:sz w:val="24"/>
        </w:rPr>
        <w:t>The</w:t>
      </w:r>
      <w:r w:rsidRPr="008515A2">
        <w:rPr>
          <w:i/>
          <w:spacing w:val="-2"/>
          <w:sz w:val="24"/>
        </w:rPr>
        <w:t xml:space="preserve"> </w:t>
      </w:r>
      <w:r w:rsidRPr="008515A2">
        <w:rPr>
          <w:i/>
          <w:sz w:val="24"/>
        </w:rPr>
        <w:t>meeting</w:t>
      </w:r>
      <w:r w:rsidRPr="008515A2">
        <w:rPr>
          <w:i/>
          <w:spacing w:val="-1"/>
          <w:sz w:val="24"/>
        </w:rPr>
        <w:t xml:space="preserve"> </w:t>
      </w:r>
      <w:r w:rsidRPr="008515A2">
        <w:rPr>
          <w:i/>
          <w:sz w:val="24"/>
        </w:rPr>
        <w:t>was</w:t>
      </w:r>
      <w:r w:rsidRPr="008515A2">
        <w:rPr>
          <w:i/>
          <w:spacing w:val="-1"/>
          <w:sz w:val="24"/>
        </w:rPr>
        <w:t xml:space="preserve"> </w:t>
      </w:r>
      <w:r w:rsidRPr="008515A2">
        <w:rPr>
          <w:i/>
          <w:sz w:val="24"/>
        </w:rPr>
        <w:t>held</w:t>
      </w:r>
      <w:r w:rsidRPr="008515A2">
        <w:rPr>
          <w:i/>
          <w:spacing w:val="-1"/>
          <w:sz w:val="24"/>
        </w:rPr>
        <w:t xml:space="preserve"> </w:t>
      </w:r>
      <w:r w:rsidRPr="008515A2">
        <w:rPr>
          <w:i/>
          <w:sz w:val="24"/>
        </w:rPr>
        <w:t>remotely,</w:t>
      </w:r>
      <w:r w:rsidRPr="008515A2">
        <w:rPr>
          <w:i/>
          <w:spacing w:val="-1"/>
          <w:sz w:val="24"/>
        </w:rPr>
        <w:t xml:space="preserve"> </w:t>
      </w:r>
      <w:r w:rsidRPr="008515A2">
        <w:rPr>
          <w:i/>
          <w:sz w:val="24"/>
        </w:rPr>
        <w:t>with</w:t>
      </w:r>
      <w:r w:rsidRPr="008515A2">
        <w:rPr>
          <w:i/>
          <w:spacing w:val="-1"/>
          <w:sz w:val="24"/>
        </w:rPr>
        <w:t xml:space="preserve"> </w:t>
      </w:r>
      <w:r w:rsidRPr="008515A2">
        <w:rPr>
          <w:i/>
          <w:sz w:val="24"/>
        </w:rPr>
        <w:t>Board members</w:t>
      </w:r>
      <w:r w:rsidRPr="008515A2">
        <w:rPr>
          <w:i/>
          <w:spacing w:val="-1"/>
          <w:sz w:val="24"/>
        </w:rPr>
        <w:t xml:space="preserve"> </w:t>
      </w:r>
      <w:r w:rsidRPr="008515A2">
        <w:rPr>
          <w:i/>
          <w:sz w:val="24"/>
        </w:rPr>
        <w:t>and</w:t>
      </w:r>
      <w:r w:rsidRPr="008515A2">
        <w:rPr>
          <w:i/>
          <w:spacing w:val="-1"/>
          <w:sz w:val="24"/>
        </w:rPr>
        <w:t xml:space="preserve"> </w:t>
      </w:r>
      <w:r w:rsidRPr="008515A2">
        <w:rPr>
          <w:i/>
          <w:sz w:val="24"/>
        </w:rPr>
        <w:t>staff</w:t>
      </w:r>
      <w:r w:rsidRPr="008515A2">
        <w:rPr>
          <w:i/>
          <w:spacing w:val="-1"/>
          <w:sz w:val="24"/>
        </w:rPr>
        <w:t xml:space="preserve"> </w:t>
      </w:r>
      <w:r w:rsidRPr="008515A2">
        <w:rPr>
          <w:i/>
          <w:sz w:val="24"/>
        </w:rPr>
        <w:t>participating</w:t>
      </w:r>
      <w:r w:rsidRPr="008515A2">
        <w:rPr>
          <w:i/>
          <w:spacing w:val="-1"/>
          <w:sz w:val="24"/>
        </w:rPr>
        <w:t xml:space="preserve"> </w:t>
      </w:r>
      <w:r w:rsidRPr="008515A2">
        <w:rPr>
          <w:i/>
          <w:sz w:val="24"/>
        </w:rPr>
        <w:t>via</w:t>
      </w:r>
      <w:r w:rsidRPr="008515A2">
        <w:rPr>
          <w:i/>
          <w:spacing w:val="-1"/>
          <w:sz w:val="24"/>
        </w:rPr>
        <w:t xml:space="preserve"> </w:t>
      </w:r>
      <w:r w:rsidRPr="008515A2">
        <w:rPr>
          <w:i/>
          <w:sz w:val="24"/>
        </w:rPr>
        <w:t>an</w:t>
      </w:r>
      <w:r w:rsidRPr="008515A2">
        <w:rPr>
          <w:i/>
          <w:spacing w:val="-57"/>
          <w:sz w:val="24"/>
        </w:rPr>
        <w:t xml:space="preserve"> </w:t>
      </w:r>
      <w:r w:rsidRPr="008515A2">
        <w:rPr>
          <w:i/>
          <w:sz w:val="24"/>
        </w:rPr>
        <w:t>online</w:t>
      </w:r>
      <w:r w:rsidRPr="008515A2">
        <w:rPr>
          <w:i/>
          <w:spacing w:val="-2"/>
          <w:sz w:val="24"/>
        </w:rPr>
        <w:t xml:space="preserve"> </w:t>
      </w:r>
      <w:r w:rsidRPr="008515A2">
        <w:rPr>
          <w:i/>
          <w:sz w:val="24"/>
        </w:rPr>
        <w:t>meeting venue.</w:t>
      </w:r>
    </w:p>
    <w:p w14:paraId="44EDCEE2" w14:textId="77777777" w:rsidR="00FC2C88" w:rsidRPr="008515A2" w:rsidRDefault="00FC2C88">
      <w:pPr>
        <w:pStyle w:val="BodyText"/>
        <w:rPr>
          <w:i/>
        </w:rPr>
      </w:pPr>
    </w:p>
    <w:p w14:paraId="72268A92" w14:textId="77777777" w:rsidR="00FC2C88" w:rsidRPr="008515A2" w:rsidRDefault="00367888">
      <w:pPr>
        <w:pStyle w:val="Heading1"/>
        <w:ind w:left="4740" w:right="4859"/>
        <w:jc w:val="center"/>
      </w:pPr>
      <w:r w:rsidRPr="008515A2">
        <w:rPr>
          <w:u w:val="single"/>
        </w:rPr>
        <w:t>MINUTES</w:t>
      </w:r>
    </w:p>
    <w:p w14:paraId="4B9EE50B" w14:textId="77777777" w:rsidR="00FC2C88" w:rsidRPr="008515A2" w:rsidRDefault="00FC2C88">
      <w:pPr>
        <w:pStyle w:val="BodyText"/>
        <w:rPr>
          <w:b/>
          <w:sz w:val="20"/>
        </w:rPr>
      </w:pPr>
    </w:p>
    <w:p w14:paraId="29C5C751" w14:textId="77777777" w:rsidR="00FC2C88" w:rsidRPr="008515A2" w:rsidRDefault="00FC2C88">
      <w:pPr>
        <w:pStyle w:val="BodyText"/>
        <w:spacing w:before="3"/>
        <w:rPr>
          <w:b/>
          <w:sz w:val="20"/>
        </w:rPr>
      </w:pPr>
    </w:p>
    <w:p w14:paraId="6BD82D13" w14:textId="14728A5A" w:rsidR="008515A2" w:rsidRPr="008515A2" w:rsidRDefault="00773155" w:rsidP="007C5A75">
      <w:pPr>
        <w:widowControl/>
        <w:autoSpaceDE/>
        <w:autoSpaceDN/>
        <w:spacing w:line="259" w:lineRule="auto"/>
        <w:ind w:left="689" w:hanging="10"/>
        <w:rPr>
          <w:color w:val="000000"/>
          <w:sz w:val="24"/>
        </w:rPr>
      </w:pPr>
      <w:r w:rsidRPr="008515A2">
        <w:rPr>
          <w:b/>
          <w:color w:val="000000"/>
          <w:sz w:val="24"/>
          <w:u w:val="single" w:color="000000"/>
        </w:rPr>
        <w:t>ATTENDEES:</w:t>
      </w:r>
      <w:r w:rsidRPr="008515A2">
        <w:rPr>
          <w:color w:val="000000"/>
          <w:sz w:val="24"/>
        </w:rPr>
        <w:t xml:space="preserve"> </w:t>
      </w:r>
    </w:p>
    <w:p w14:paraId="496A64CB" w14:textId="7437FD01" w:rsidR="00773155" w:rsidRPr="008515A2" w:rsidRDefault="00773155" w:rsidP="00773155">
      <w:pPr>
        <w:widowControl/>
        <w:autoSpaceDE/>
        <w:autoSpaceDN/>
        <w:spacing w:line="259" w:lineRule="auto"/>
        <w:ind w:left="689" w:hanging="10"/>
        <w:rPr>
          <w:sz w:val="24"/>
          <w:szCs w:val="24"/>
        </w:rPr>
      </w:pPr>
      <w:r w:rsidRPr="008515A2">
        <w:rPr>
          <w:sz w:val="24"/>
          <w:szCs w:val="24"/>
        </w:rPr>
        <w:t>Ken Loui,</w:t>
      </w:r>
      <w:r w:rsidR="00C50C14" w:rsidRPr="008515A2">
        <w:rPr>
          <w:sz w:val="24"/>
          <w:szCs w:val="24"/>
        </w:rPr>
        <w:t xml:space="preserve"> Committee</w:t>
      </w:r>
      <w:r w:rsidRPr="008515A2">
        <w:rPr>
          <w:sz w:val="24"/>
          <w:szCs w:val="24"/>
        </w:rPr>
        <w:t xml:space="preserve"> Chair, Vice President, Pacific Marine</w:t>
      </w:r>
    </w:p>
    <w:p w14:paraId="5E462C14" w14:textId="4EECD34D" w:rsidR="00C50C14" w:rsidRPr="008515A2" w:rsidRDefault="00C50C14" w:rsidP="00773155">
      <w:pPr>
        <w:widowControl/>
        <w:autoSpaceDE/>
        <w:autoSpaceDN/>
        <w:spacing w:line="259" w:lineRule="auto"/>
        <w:ind w:left="689" w:hanging="10"/>
        <w:rPr>
          <w:sz w:val="24"/>
          <w:szCs w:val="24"/>
        </w:rPr>
      </w:pPr>
      <w:r w:rsidRPr="008515A2">
        <w:rPr>
          <w:sz w:val="24"/>
          <w:szCs w:val="24"/>
        </w:rPr>
        <w:t>Trang Malone, Committee Vice-Chair, CVS Health</w:t>
      </w:r>
    </w:p>
    <w:p w14:paraId="11A9929F" w14:textId="09326774" w:rsidR="00773155" w:rsidRDefault="00773155" w:rsidP="00773155">
      <w:pPr>
        <w:widowControl/>
        <w:autoSpaceDE/>
        <w:autoSpaceDN/>
        <w:spacing w:line="259" w:lineRule="auto"/>
        <w:ind w:left="689" w:hanging="10"/>
        <w:rPr>
          <w:rFonts w:eastAsia="Calibri"/>
          <w:sz w:val="24"/>
          <w:szCs w:val="24"/>
        </w:rPr>
      </w:pPr>
      <w:r w:rsidRPr="008515A2">
        <w:rPr>
          <w:sz w:val="24"/>
          <w:szCs w:val="24"/>
        </w:rPr>
        <w:t xml:space="preserve">Ramon Ruiz, Local Veterans’ Employment Representative, </w:t>
      </w:r>
      <w:r w:rsidRPr="008515A2">
        <w:rPr>
          <w:rFonts w:eastAsia="Calibri"/>
          <w:sz w:val="24"/>
          <w:szCs w:val="24"/>
        </w:rPr>
        <w:t>Oahu American Job Center</w:t>
      </w:r>
    </w:p>
    <w:p w14:paraId="6DB78EED" w14:textId="33B6E67E" w:rsidR="007C5A75" w:rsidRPr="008515A2" w:rsidRDefault="007C5A75" w:rsidP="00773155">
      <w:pPr>
        <w:widowControl/>
        <w:autoSpaceDE/>
        <w:autoSpaceDN/>
        <w:spacing w:line="259" w:lineRule="auto"/>
        <w:ind w:left="689" w:hanging="10"/>
        <w:rPr>
          <w:sz w:val="24"/>
          <w:szCs w:val="24"/>
        </w:rPr>
      </w:pPr>
      <w:r>
        <w:rPr>
          <w:rFonts w:eastAsia="Calibri"/>
          <w:sz w:val="24"/>
          <w:szCs w:val="24"/>
        </w:rPr>
        <w:t>Victoria Harvey, Hiring Our Heroes, Senior Program Manager</w:t>
      </w:r>
    </w:p>
    <w:p w14:paraId="26CABE94" w14:textId="1C69ABDE" w:rsidR="00353DB2" w:rsidRDefault="00353DB2" w:rsidP="00353DB2">
      <w:pPr>
        <w:widowControl/>
        <w:autoSpaceDE/>
        <w:autoSpaceDN/>
        <w:spacing w:line="259" w:lineRule="auto"/>
        <w:ind w:left="689" w:hanging="10"/>
        <w:rPr>
          <w:sz w:val="24"/>
          <w:szCs w:val="24"/>
        </w:rPr>
      </w:pPr>
      <w:r w:rsidRPr="008515A2">
        <w:rPr>
          <w:sz w:val="24"/>
          <w:szCs w:val="24"/>
        </w:rPr>
        <w:t xml:space="preserve">Deb Nakashima, Program Manager, </w:t>
      </w:r>
      <w:r w:rsidR="00C50C14" w:rsidRPr="008515A2">
        <w:rPr>
          <w:sz w:val="24"/>
          <w:szCs w:val="24"/>
        </w:rPr>
        <w:t xml:space="preserve">Hawaii National Guard </w:t>
      </w:r>
      <w:r w:rsidRPr="008515A2">
        <w:rPr>
          <w:sz w:val="24"/>
          <w:szCs w:val="24"/>
        </w:rPr>
        <w:t>Work for Warriors</w:t>
      </w:r>
      <w:r w:rsidR="00AB6D20" w:rsidRPr="008515A2">
        <w:rPr>
          <w:sz w:val="24"/>
          <w:szCs w:val="24"/>
        </w:rPr>
        <w:t xml:space="preserve"> Employment Program</w:t>
      </w:r>
    </w:p>
    <w:p w14:paraId="1CF3353F" w14:textId="4477FBF1" w:rsidR="007C5A75" w:rsidRDefault="007C5A75" w:rsidP="00353DB2">
      <w:pPr>
        <w:widowControl/>
        <w:autoSpaceDE/>
        <w:autoSpaceDN/>
        <w:spacing w:line="259" w:lineRule="auto"/>
        <w:ind w:left="689" w:hanging="10"/>
        <w:rPr>
          <w:sz w:val="24"/>
          <w:szCs w:val="24"/>
        </w:rPr>
      </w:pPr>
      <w:r>
        <w:rPr>
          <w:sz w:val="24"/>
          <w:szCs w:val="24"/>
        </w:rPr>
        <w:t>Kealoha Daubert, Goodwill Hawaii, Program Coordinator</w:t>
      </w:r>
    </w:p>
    <w:p w14:paraId="2CF893B0" w14:textId="05555B1B" w:rsidR="007C5A75" w:rsidRPr="008515A2" w:rsidRDefault="007C5A75" w:rsidP="00353DB2">
      <w:pPr>
        <w:widowControl/>
        <w:autoSpaceDE/>
        <w:autoSpaceDN/>
        <w:spacing w:line="259" w:lineRule="auto"/>
        <w:ind w:left="689" w:hanging="10"/>
        <w:rPr>
          <w:sz w:val="24"/>
          <w:szCs w:val="24"/>
        </w:rPr>
      </w:pPr>
      <w:r>
        <w:rPr>
          <w:sz w:val="24"/>
          <w:szCs w:val="24"/>
        </w:rPr>
        <w:t xml:space="preserve">Michael Yadao, </w:t>
      </w:r>
      <w:r w:rsidR="004879B9">
        <w:rPr>
          <w:sz w:val="24"/>
          <w:szCs w:val="24"/>
        </w:rPr>
        <w:t>Hawaii Masons’ and Plasterers’ Unions Industry Stabilization, Executive Director</w:t>
      </w:r>
    </w:p>
    <w:p w14:paraId="28792B55" w14:textId="580F1FA1" w:rsidR="008232F7" w:rsidRDefault="008232F7" w:rsidP="008232F7">
      <w:pPr>
        <w:widowControl/>
        <w:autoSpaceDE/>
        <w:autoSpaceDN/>
        <w:spacing w:line="259" w:lineRule="auto"/>
        <w:ind w:firstLine="679"/>
        <w:rPr>
          <w:sz w:val="24"/>
          <w:szCs w:val="24"/>
        </w:rPr>
      </w:pPr>
      <w:r w:rsidRPr="008515A2">
        <w:rPr>
          <w:sz w:val="24"/>
          <w:szCs w:val="24"/>
        </w:rPr>
        <w:t>Kim Graves, Vocational Rehab Specialist at Veterans Affairs</w:t>
      </w:r>
    </w:p>
    <w:p w14:paraId="573D4D5C" w14:textId="7E287CBF" w:rsidR="007C5A75" w:rsidRDefault="007C5A75" w:rsidP="008232F7">
      <w:pPr>
        <w:widowControl/>
        <w:autoSpaceDE/>
        <w:autoSpaceDN/>
        <w:spacing w:line="259" w:lineRule="auto"/>
        <w:ind w:firstLine="679"/>
        <w:rPr>
          <w:sz w:val="24"/>
          <w:szCs w:val="24"/>
        </w:rPr>
      </w:pPr>
      <w:r>
        <w:rPr>
          <w:sz w:val="24"/>
          <w:szCs w:val="24"/>
        </w:rPr>
        <w:t>Melinda Gomez, Hiring Our Heroes, Regional Program Manager</w:t>
      </w:r>
    </w:p>
    <w:p w14:paraId="7246AA03" w14:textId="6F5856A2" w:rsidR="004879B9" w:rsidRPr="008515A2" w:rsidRDefault="004879B9" w:rsidP="008232F7">
      <w:pPr>
        <w:widowControl/>
        <w:autoSpaceDE/>
        <w:autoSpaceDN/>
        <w:spacing w:line="259" w:lineRule="auto"/>
        <w:ind w:firstLine="679"/>
        <w:rPr>
          <w:sz w:val="24"/>
          <w:szCs w:val="24"/>
        </w:rPr>
      </w:pPr>
      <w:r w:rsidRPr="00C11A07">
        <w:rPr>
          <w:sz w:val="24"/>
          <w:szCs w:val="24"/>
        </w:rPr>
        <w:t>KITV 4</w:t>
      </w:r>
    </w:p>
    <w:p w14:paraId="2CB82272" w14:textId="77777777" w:rsidR="00773155" w:rsidRPr="008515A2" w:rsidRDefault="00773155" w:rsidP="00AB6D20">
      <w:pPr>
        <w:widowControl/>
        <w:autoSpaceDE/>
        <w:autoSpaceDN/>
        <w:spacing w:line="259" w:lineRule="auto"/>
        <w:rPr>
          <w:sz w:val="24"/>
          <w:szCs w:val="24"/>
        </w:rPr>
      </w:pPr>
    </w:p>
    <w:p w14:paraId="218A3851" w14:textId="0CBF2398" w:rsidR="008515A2" w:rsidRPr="008515A2" w:rsidRDefault="00773155" w:rsidP="007C5A75">
      <w:pPr>
        <w:widowControl/>
        <w:autoSpaceDE/>
        <w:autoSpaceDN/>
        <w:spacing w:line="259" w:lineRule="auto"/>
        <w:ind w:left="689" w:hanging="10"/>
        <w:rPr>
          <w:color w:val="000000"/>
          <w:sz w:val="24"/>
        </w:rPr>
      </w:pPr>
      <w:r w:rsidRPr="008515A2">
        <w:rPr>
          <w:b/>
          <w:color w:val="000000"/>
          <w:sz w:val="24"/>
          <w:u w:val="single" w:color="000000"/>
        </w:rPr>
        <w:t>STAFF:</w:t>
      </w:r>
      <w:r w:rsidRPr="008515A2">
        <w:rPr>
          <w:color w:val="000000"/>
          <w:sz w:val="24"/>
        </w:rPr>
        <w:t xml:space="preserve"> </w:t>
      </w:r>
    </w:p>
    <w:p w14:paraId="4286F1F9" w14:textId="77777777" w:rsidR="00773155" w:rsidRPr="008515A2" w:rsidRDefault="00773155" w:rsidP="00773155">
      <w:pPr>
        <w:ind w:left="640"/>
        <w:rPr>
          <w:sz w:val="24"/>
          <w:szCs w:val="24"/>
        </w:rPr>
      </w:pPr>
      <w:r w:rsidRPr="008515A2">
        <w:rPr>
          <w:sz w:val="24"/>
          <w:szCs w:val="24"/>
        </w:rPr>
        <w:t>Harrison Kuranishi, DLIR Workforce Development Division, Employment Services Specialist</w:t>
      </w:r>
    </w:p>
    <w:p w14:paraId="33C813E5" w14:textId="77777777" w:rsidR="00AB6D20" w:rsidRPr="008515A2" w:rsidRDefault="00AB6D20" w:rsidP="00EA6E7F">
      <w:pPr>
        <w:ind w:left="640"/>
        <w:rPr>
          <w:sz w:val="24"/>
          <w:szCs w:val="24"/>
        </w:rPr>
      </w:pPr>
      <w:r w:rsidRPr="008515A2">
        <w:rPr>
          <w:sz w:val="24"/>
          <w:szCs w:val="24"/>
        </w:rPr>
        <w:t xml:space="preserve">Katrina Ramos, DLIR Workforce Development Division </w:t>
      </w:r>
    </w:p>
    <w:p w14:paraId="3E0A7288" w14:textId="0C039997" w:rsidR="00773155" w:rsidRDefault="00EA6E7F" w:rsidP="00AB6D20">
      <w:pPr>
        <w:ind w:left="640"/>
        <w:rPr>
          <w:sz w:val="24"/>
          <w:szCs w:val="24"/>
        </w:rPr>
      </w:pPr>
      <w:r w:rsidRPr="008515A2">
        <w:rPr>
          <w:sz w:val="24"/>
          <w:szCs w:val="24"/>
        </w:rPr>
        <w:t>Daven Kawamura, DLIR Workforce Development Divisio</w:t>
      </w:r>
      <w:r w:rsidR="00AB6D20" w:rsidRPr="008515A2">
        <w:rPr>
          <w:sz w:val="24"/>
          <w:szCs w:val="24"/>
        </w:rPr>
        <w:t>n</w:t>
      </w:r>
    </w:p>
    <w:p w14:paraId="0127EC2F" w14:textId="77777777" w:rsidR="007C5A75" w:rsidRDefault="007C5A75" w:rsidP="00AB6D20">
      <w:pPr>
        <w:ind w:left="640"/>
        <w:rPr>
          <w:sz w:val="24"/>
          <w:szCs w:val="24"/>
        </w:rPr>
      </w:pPr>
    </w:p>
    <w:p w14:paraId="4D0AB7C0" w14:textId="77777777" w:rsidR="008515A2" w:rsidRPr="008515A2" w:rsidRDefault="008515A2" w:rsidP="00AB6D20">
      <w:pPr>
        <w:ind w:left="640"/>
        <w:rPr>
          <w:sz w:val="24"/>
          <w:szCs w:val="24"/>
        </w:rPr>
      </w:pPr>
    </w:p>
    <w:p w14:paraId="193823D0" w14:textId="0E29AE58" w:rsidR="008515A2" w:rsidRPr="004879B9" w:rsidRDefault="00773155" w:rsidP="004879B9">
      <w:pPr>
        <w:pStyle w:val="Heading1"/>
        <w:numPr>
          <w:ilvl w:val="0"/>
          <w:numId w:val="3"/>
        </w:numPr>
        <w:rPr>
          <w:i/>
        </w:rPr>
      </w:pPr>
      <w:r w:rsidRPr="008515A2">
        <w:t>Call</w:t>
      </w:r>
      <w:r w:rsidRPr="008515A2">
        <w:rPr>
          <w:spacing w:val="-1"/>
        </w:rPr>
        <w:t xml:space="preserve"> </w:t>
      </w:r>
      <w:r w:rsidRPr="008515A2">
        <w:t>to Order…………………………………</w:t>
      </w:r>
      <w:r w:rsidR="008F3038" w:rsidRPr="008515A2">
        <w:t>……………</w:t>
      </w:r>
      <w:r w:rsidRPr="008515A2">
        <w:t>……Committee Chair Ken Loui</w:t>
      </w:r>
    </w:p>
    <w:p w14:paraId="5BC19C2A" w14:textId="58E0D95D" w:rsidR="00773155" w:rsidRDefault="00773155" w:rsidP="00773155">
      <w:pPr>
        <w:ind w:left="1360"/>
        <w:rPr>
          <w:sz w:val="24"/>
          <w:szCs w:val="24"/>
        </w:rPr>
      </w:pPr>
      <w:r w:rsidRPr="008515A2">
        <w:rPr>
          <w:sz w:val="24"/>
          <w:szCs w:val="24"/>
        </w:rPr>
        <w:t>The Military &amp; Veterans Affairs Committee (MVAC) meeting was called to order at 1:0</w:t>
      </w:r>
      <w:r w:rsidR="00430EB6" w:rsidRPr="008515A2">
        <w:rPr>
          <w:sz w:val="24"/>
          <w:szCs w:val="24"/>
        </w:rPr>
        <w:t>0</w:t>
      </w:r>
      <w:r w:rsidRPr="008515A2">
        <w:rPr>
          <w:sz w:val="24"/>
          <w:szCs w:val="24"/>
        </w:rPr>
        <w:t xml:space="preserve"> p.m. by Committee Chair Ken Loui.</w:t>
      </w:r>
    </w:p>
    <w:p w14:paraId="44FFBAA6" w14:textId="1FE0EA2D" w:rsidR="0002460C" w:rsidRDefault="0002460C" w:rsidP="0002460C">
      <w:pPr>
        <w:pStyle w:val="ListParagraph"/>
        <w:numPr>
          <w:ilvl w:val="0"/>
          <w:numId w:val="34"/>
        </w:numPr>
        <w:rPr>
          <w:b/>
          <w:bCs/>
          <w:sz w:val="24"/>
          <w:szCs w:val="24"/>
          <w:u w:val="none"/>
        </w:rPr>
      </w:pPr>
      <w:r>
        <w:rPr>
          <w:b/>
          <w:bCs/>
          <w:sz w:val="24"/>
          <w:szCs w:val="24"/>
          <w:u w:val="none"/>
        </w:rPr>
        <w:t>DOD Skillsbridge Program</w:t>
      </w:r>
    </w:p>
    <w:p w14:paraId="2C0A5447" w14:textId="79282C12" w:rsidR="0002460C" w:rsidRDefault="006E7A29" w:rsidP="0002460C">
      <w:pPr>
        <w:ind w:left="1720"/>
        <w:rPr>
          <w:sz w:val="24"/>
          <w:szCs w:val="24"/>
        </w:rPr>
      </w:pPr>
      <w:r w:rsidRPr="006E7A29">
        <w:rPr>
          <w:sz w:val="24"/>
          <w:szCs w:val="24"/>
        </w:rPr>
        <w:t xml:space="preserve">Chair Loui asked Trang Malone to discuss the DOD Skillsbridge program which is a program where military members that are transitioning out of the military can work for a certified </w:t>
      </w:r>
      <w:r>
        <w:rPr>
          <w:sz w:val="24"/>
          <w:szCs w:val="24"/>
        </w:rPr>
        <w:t>S</w:t>
      </w:r>
      <w:r w:rsidRPr="006E7A29">
        <w:rPr>
          <w:sz w:val="24"/>
          <w:szCs w:val="24"/>
        </w:rPr>
        <w:t>killsbridge partner to get on the job training, paid by the government.</w:t>
      </w:r>
    </w:p>
    <w:p w14:paraId="152F9D10" w14:textId="5EA91F4A" w:rsidR="00F66F10" w:rsidRDefault="00F66F10" w:rsidP="0002460C">
      <w:pPr>
        <w:ind w:left="1720"/>
        <w:rPr>
          <w:sz w:val="24"/>
          <w:szCs w:val="24"/>
        </w:rPr>
      </w:pPr>
    </w:p>
    <w:p w14:paraId="192247BB" w14:textId="71A74187" w:rsidR="00F66F10" w:rsidRDefault="00F66F10" w:rsidP="0002460C">
      <w:pPr>
        <w:ind w:left="1720"/>
        <w:rPr>
          <w:sz w:val="24"/>
          <w:szCs w:val="24"/>
        </w:rPr>
      </w:pPr>
      <w:r>
        <w:rPr>
          <w:sz w:val="24"/>
          <w:szCs w:val="24"/>
        </w:rPr>
        <w:t xml:space="preserve">Trang Malone went over the Skillsbridge programs that CVS Health pilots. The business intel analyst program is a 12 week fully online program.  Another one CVS is piloting is the service operations supervisor program which is </w:t>
      </w:r>
      <w:proofErr w:type="gramStart"/>
      <w:r>
        <w:rPr>
          <w:sz w:val="24"/>
          <w:szCs w:val="24"/>
        </w:rPr>
        <w:t>a</w:t>
      </w:r>
      <w:proofErr w:type="gramEnd"/>
      <w:r>
        <w:rPr>
          <w:sz w:val="24"/>
          <w:szCs w:val="24"/>
        </w:rPr>
        <w:t xml:space="preserve"> eight week program, which orients the participants to customer service operations.  CVS health has just received approval for </w:t>
      </w:r>
      <w:r w:rsidR="00A66894">
        <w:rPr>
          <w:sz w:val="24"/>
          <w:szCs w:val="24"/>
        </w:rPr>
        <w:t>an</w:t>
      </w:r>
      <w:r>
        <w:rPr>
          <w:sz w:val="24"/>
          <w:szCs w:val="24"/>
        </w:rPr>
        <w:t xml:space="preserve"> </w:t>
      </w:r>
      <w:r w:rsidR="00A66894">
        <w:rPr>
          <w:sz w:val="24"/>
          <w:szCs w:val="24"/>
        </w:rPr>
        <w:t>eight-week</w:t>
      </w:r>
      <w:r>
        <w:rPr>
          <w:sz w:val="24"/>
          <w:szCs w:val="24"/>
        </w:rPr>
        <w:t xml:space="preserve"> program with US army reserve soldiers which has not been rolled out yet.</w:t>
      </w:r>
    </w:p>
    <w:p w14:paraId="4B16E914" w14:textId="48F87410" w:rsidR="00F66F10" w:rsidRDefault="00F66F10" w:rsidP="0002460C">
      <w:pPr>
        <w:ind w:left="1720"/>
        <w:rPr>
          <w:sz w:val="24"/>
          <w:szCs w:val="24"/>
        </w:rPr>
      </w:pPr>
    </w:p>
    <w:p w14:paraId="7E8974CE" w14:textId="5D0C8051" w:rsidR="00F66F10" w:rsidRDefault="00A66894" w:rsidP="0002460C">
      <w:pPr>
        <w:ind w:left="1720"/>
        <w:rPr>
          <w:sz w:val="24"/>
          <w:szCs w:val="24"/>
        </w:rPr>
      </w:pPr>
      <w:r>
        <w:rPr>
          <w:sz w:val="24"/>
          <w:szCs w:val="24"/>
        </w:rPr>
        <w:t>Deb Nakashima asked if the newly received program for US army reserve soldiers is strictly for active guard and reservists or traditional army reservists.  At the time Trang Malone didn’t have to solidify the answer and said when that information is available, she will be sharing it with the group.</w:t>
      </w:r>
    </w:p>
    <w:p w14:paraId="6AF1A2BE" w14:textId="52FD3973" w:rsidR="00A66894" w:rsidRDefault="00A66894" w:rsidP="0002460C">
      <w:pPr>
        <w:ind w:left="1720"/>
        <w:rPr>
          <w:sz w:val="24"/>
          <w:szCs w:val="24"/>
        </w:rPr>
      </w:pPr>
    </w:p>
    <w:p w14:paraId="5791D64E" w14:textId="7F99F825" w:rsidR="00A66894" w:rsidRDefault="00A66894" w:rsidP="0002460C">
      <w:pPr>
        <w:ind w:left="1720"/>
        <w:rPr>
          <w:sz w:val="24"/>
          <w:szCs w:val="24"/>
        </w:rPr>
      </w:pPr>
      <w:r>
        <w:rPr>
          <w:sz w:val="24"/>
          <w:szCs w:val="24"/>
        </w:rPr>
        <w:t>Victoria Harvey from Hiring Our Heroes, a certified Skillsbridge provider, talked about the DOD Skillsbridge program.  She mentioned the website which is, skillbridge.osd.mil, on the website there is a link there specifically for industry partners and employers</w:t>
      </w:r>
      <w:r w:rsidR="00E43384">
        <w:rPr>
          <w:sz w:val="24"/>
          <w:szCs w:val="24"/>
        </w:rPr>
        <w:t xml:space="preserve">, Victoria asked Melinda to talk more about Skillsbridge since she works with most of Hiring our Heroes, companies.  Melinda listed off the employers that the current service members that are on Hawaii </w:t>
      </w:r>
      <w:r w:rsidR="005A226A">
        <w:rPr>
          <w:sz w:val="24"/>
          <w:szCs w:val="24"/>
        </w:rPr>
        <w:t>participating in the Skillsbridge programs.</w:t>
      </w:r>
    </w:p>
    <w:p w14:paraId="50D1A31E" w14:textId="156BA385" w:rsidR="005A226A" w:rsidRDefault="005A226A" w:rsidP="0002460C">
      <w:pPr>
        <w:ind w:left="1720"/>
        <w:rPr>
          <w:sz w:val="24"/>
          <w:szCs w:val="24"/>
        </w:rPr>
      </w:pPr>
    </w:p>
    <w:p w14:paraId="5D6CF530" w14:textId="49108FE0" w:rsidR="005A226A" w:rsidRPr="006E7A29" w:rsidRDefault="005A226A" w:rsidP="0002460C">
      <w:pPr>
        <w:ind w:left="1720"/>
        <w:rPr>
          <w:sz w:val="24"/>
          <w:szCs w:val="24"/>
        </w:rPr>
      </w:pPr>
      <w:r>
        <w:rPr>
          <w:sz w:val="24"/>
          <w:szCs w:val="24"/>
        </w:rPr>
        <w:t>Ramon Ruiz asked how you get started with becoming a participating Skillsbridge program.  Melinda mentioned the website that Victoria mentioned above but let him know that it is currently backed up.  She also offered that Hiring our Heroes could be used as a bridge while things are being set up.</w:t>
      </w:r>
    </w:p>
    <w:p w14:paraId="4B413FFC" w14:textId="77777777" w:rsidR="0002460C" w:rsidRPr="0002460C" w:rsidRDefault="0002460C" w:rsidP="0002460C">
      <w:pPr>
        <w:ind w:left="1720"/>
      </w:pPr>
    </w:p>
    <w:p w14:paraId="1E417B32" w14:textId="140D1931" w:rsidR="0002460C" w:rsidRDefault="0002460C" w:rsidP="0002460C">
      <w:pPr>
        <w:pStyle w:val="ListParagraph"/>
        <w:numPr>
          <w:ilvl w:val="0"/>
          <w:numId w:val="34"/>
        </w:numPr>
        <w:rPr>
          <w:b/>
          <w:bCs/>
          <w:sz w:val="24"/>
          <w:szCs w:val="24"/>
          <w:u w:val="none"/>
        </w:rPr>
      </w:pPr>
      <w:r>
        <w:rPr>
          <w:b/>
          <w:bCs/>
          <w:sz w:val="24"/>
          <w:szCs w:val="24"/>
          <w:u w:val="none"/>
        </w:rPr>
        <w:t>Industrial Base Analysis and Sustainment Program (IBAS)</w:t>
      </w:r>
    </w:p>
    <w:p w14:paraId="77CD9E45" w14:textId="17662832" w:rsidR="0002460C" w:rsidRPr="00C81447" w:rsidRDefault="00C81447" w:rsidP="0002460C">
      <w:pPr>
        <w:ind w:left="1720"/>
        <w:rPr>
          <w:sz w:val="24"/>
          <w:szCs w:val="24"/>
        </w:rPr>
      </w:pPr>
      <w:r w:rsidRPr="00C81447">
        <w:rPr>
          <w:sz w:val="24"/>
          <w:szCs w:val="24"/>
        </w:rPr>
        <w:t xml:space="preserve">Chair Loui talked about the IBAS program, which is a program to make sure that there is a trained and skilled workforce to support DOD needs.  </w:t>
      </w:r>
      <w:r>
        <w:rPr>
          <w:sz w:val="24"/>
          <w:szCs w:val="24"/>
        </w:rPr>
        <w:t xml:space="preserve">Chair Loui met with a group of representatives and was informed that they are anticipating a shortage of ~6000 workers for an upcoming project for the navy.  There is also a shortage of skilled workers across the US. </w:t>
      </w:r>
    </w:p>
    <w:p w14:paraId="19B80212" w14:textId="77777777" w:rsidR="0002460C" w:rsidRPr="0002460C" w:rsidRDefault="0002460C" w:rsidP="0002460C">
      <w:pPr>
        <w:ind w:left="1720"/>
      </w:pPr>
    </w:p>
    <w:p w14:paraId="176C14A1" w14:textId="63F03561" w:rsidR="0002460C" w:rsidRDefault="0002460C" w:rsidP="0002460C">
      <w:pPr>
        <w:pStyle w:val="ListParagraph"/>
        <w:numPr>
          <w:ilvl w:val="0"/>
          <w:numId w:val="34"/>
        </w:numPr>
        <w:rPr>
          <w:b/>
          <w:bCs/>
          <w:sz w:val="24"/>
          <w:szCs w:val="24"/>
          <w:u w:val="none"/>
        </w:rPr>
      </w:pPr>
      <w:r>
        <w:rPr>
          <w:b/>
          <w:bCs/>
          <w:sz w:val="24"/>
          <w:szCs w:val="24"/>
          <w:u w:val="none"/>
        </w:rPr>
        <w:t>Status of the Military Spouse subcommittee</w:t>
      </w:r>
    </w:p>
    <w:p w14:paraId="4176E0BE" w14:textId="273FF662" w:rsidR="0002460C" w:rsidRDefault="00C81447" w:rsidP="0002460C">
      <w:pPr>
        <w:ind w:left="1720"/>
        <w:rPr>
          <w:sz w:val="24"/>
          <w:szCs w:val="24"/>
        </w:rPr>
      </w:pPr>
      <w:r>
        <w:rPr>
          <w:sz w:val="24"/>
          <w:szCs w:val="24"/>
        </w:rPr>
        <w:t>Chair Loui updated the committee about the status of the Military Spouse subcommittee</w:t>
      </w:r>
      <w:r w:rsidR="00B63D83">
        <w:rPr>
          <w:sz w:val="24"/>
          <w:szCs w:val="24"/>
        </w:rPr>
        <w:t>.  The subcommittee hasn’t had much activity since the transitioning out of the previous committee chair.  Chair Loui asked for volunteers, or any people known that may want to be the chair for the subcommittee.  There was no response from the committee members.</w:t>
      </w:r>
      <w:r>
        <w:rPr>
          <w:sz w:val="24"/>
          <w:szCs w:val="24"/>
        </w:rPr>
        <w:t xml:space="preserve"> </w:t>
      </w:r>
    </w:p>
    <w:p w14:paraId="5BDBDC80" w14:textId="77777777" w:rsidR="00B63D83" w:rsidRPr="00C81447" w:rsidRDefault="00B63D83" w:rsidP="0002460C">
      <w:pPr>
        <w:ind w:left="1720"/>
        <w:rPr>
          <w:sz w:val="24"/>
          <w:szCs w:val="24"/>
        </w:rPr>
      </w:pPr>
    </w:p>
    <w:p w14:paraId="2D90ECAC" w14:textId="77777777" w:rsidR="00773155" w:rsidRPr="008515A2" w:rsidRDefault="00773155" w:rsidP="00773155">
      <w:pPr>
        <w:rPr>
          <w:sz w:val="24"/>
          <w:szCs w:val="24"/>
        </w:rPr>
      </w:pPr>
    </w:p>
    <w:p w14:paraId="57EBFBD9" w14:textId="45F59BF2" w:rsidR="008515A2" w:rsidRPr="008515A2" w:rsidRDefault="00773155" w:rsidP="004879B9">
      <w:pPr>
        <w:pStyle w:val="Heading1"/>
        <w:numPr>
          <w:ilvl w:val="0"/>
          <w:numId w:val="3"/>
        </w:numPr>
      </w:pPr>
      <w:r w:rsidRPr="008515A2">
        <w:lastRenderedPageBreak/>
        <w:t>Approval</w:t>
      </w:r>
      <w:r w:rsidRPr="008515A2">
        <w:rPr>
          <w:spacing w:val="-1"/>
        </w:rPr>
        <w:t xml:space="preserve"> </w:t>
      </w:r>
      <w:r w:rsidRPr="008515A2">
        <w:t>of</w:t>
      </w:r>
      <w:r w:rsidRPr="008515A2">
        <w:rPr>
          <w:spacing w:val="-1"/>
        </w:rPr>
        <w:t xml:space="preserve"> </w:t>
      </w:r>
      <w:r w:rsidRPr="008515A2">
        <w:t>Minutes</w:t>
      </w:r>
      <w:r w:rsidRPr="008515A2">
        <w:rPr>
          <w:spacing w:val="-1"/>
        </w:rPr>
        <w:t xml:space="preserve"> </w:t>
      </w:r>
      <w:r w:rsidRPr="008515A2">
        <w:t xml:space="preserve">for the </w:t>
      </w:r>
      <w:r w:rsidR="007C5A75">
        <w:t>July 5</w:t>
      </w:r>
      <w:r w:rsidRPr="008515A2">
        <w:t xml:space="preserve">, </w:t>
      </w:r>
      <w:r w:rsidR="00EA6E7F" w:rsidRPr="008515A2">
        <w:t>2022,</w:t>
      </w:r>
      <w:r w:rsidR="00353DB2" w:rsidRPr="008515A2">
        <w:t xml:space="preserve"> </w:t>
      </w:r>
      <w:r w:rsidRPr="008515A2">
        <w:rPr>
          <w:spacing w:val="-3"/>
        </w:rPr>
        <w:t xml:space="preserve">MVAC </w:t>
      </w:r>
      <w:r w:rsidR="00353DB2" w:rsidRPr="008515A2">
        <w:rPr>
          <w:spacing w:val="-3"/>
        </w:rPr>
        <w:t xml:space="preserve">Committee </w:t>
      </w:r>
      <w:r w:rsidRPr="008515A2">
        <w:t>Meeting</w:t>
      </w:r>
    </w:p>
    <w:p w14:paraId="0AC76645" w14:textId="010A26B2" w:rsidR="00773155" w:rsidRPr="008515A2" w:rsidRDefault="00773155" w:rsidP="00773155">
      <w:pPr>
        <w:ind w:left="1360"/>
        <w:rPr>
          <w:sz w:val="24"/>
          <w:szCs w:val="24"/>
        </w:rPr>
      </w:pPr>
      <w:r w:rsidRPr="008515A2">
        <w:rPr>
          <w:sz w:val="24"/>
          <w:szCs w:val="24"/>
        </w:rPr>
        <w:t xml:space="preserve">Committee Chair Loui requested a motion to approve the minutes for the </w:t>
      </w:r>
      <w:r w:rsidR="007C5A75">
        <w:rPr>
          <w:sz w:val="24"/>
          <w:szCs w:val="24"/>
        </w:rPr>
        <w:t>July 5</w:t>
      </w:r>
      <w:r w:rsidRPr="008515A2">
        <w:rPr>
          <w:sz w:val="24"/>
          <w:szCs w:val="24"/>
        </w:rPr>
        <w:t>, 202</w:t>
      </w:r>
      <w:r w:rsidR="00EA6E7F" w:rsidRPr="008515A2">
        <w:rPr>
          <w:sz w:val="24"/>
          <w:szCs w:val="24"/>
        </w:rPr>
        <w:t>2</w:t>
      </w:r>
      <w:r w:rsidRPr="008515A2">
        <w:rPr>
          <w:sz w:val="24"/>
          <w:szCs w:val="24"/>
        </w:rPr>
        <w:t xml:space="preserve">, meeting.  </w:t>
      </w:r>
      <w:r w:rsidR="00EA6E7F" w:rsidRPr="008515A2">
        <w:rPr>
          <w:sz w:val="24"/>
          <w:szCs w:val="24"/>
        </w:rPr>
        <w:t>Deb Nakashima</w:t>
      </w:r>
      <w:r w:rsidRPr="008515A2">
        <w:rPr>
          <w:sz w:val="24"/>
          <w:szCs w:val="24"/>
        </w:rPr>
        <w:t xml:space="preserve"> moved to approve the minutes of the </w:t>
      </w:r>
      <w:r w:rsidR="007C5A75">
        <w:rPr>
          <w:sz w:val="24"/>
          <w:szCs w:val="24"/>
        </w:rPr>
        <w:t>July 5</w:t>
      </w:r>
      <w:r w:rsidRPr="008515A2">
        <w:rPr>
          <w:sz w:val="24"/>
          <w:szCs w:val="24"/>
        </w:rPr>
        <w:t>, 202</w:t>
      </w:r>
      <w:r w:rsidR="00EA6E7F" w:rsidRPr="008515A2">
        <w:rPr>
          <w:sz w:val="24"/>
          <w:szCs w:val="24"/>
        </w:rPr>
        <w:t>2</w:t>
      </w:r>
      <w:r w:rsidRPr="008515A2">
        <w:rPr>
          <w:sz w:val="24"/>
          <w:szCs w:val="24"/>
        </w:rPr>
        <w:t xml:space="preserve">, meeting.  </w:t>
      </w:r>
      <w:r w:rsidR="004879B9">
        <w:rPr>
          <w:sz w:val="24"/>
          <w:szCs w:val="24"/>
        </w:rPr>
        <w:t>Melinda Gomez</w:t>
      </w:r>
      <w:r w:rsidR="0016572F" w:rsidRPr="008515A2">
        <w:rPr>
          <w:sz w:val="24"/>
          <w:szCs w:val="24"/>
        </w:rPr>
        <w:t xml:space="preserve"> </w:t>
      </w:r>
      <w:r w:rsidRPr="008515A2">
        <w:rPr>
          <w:sz w:val="24"/>
          <w:szCs w:val="24"/>
        </w:rPr>
        <w:t>seconded the motion.  There were no objections or abstentions.  The motion to approve the minutes was approved unanimously.</w:t>
      </w:r>
    </w:p>
    <w:p w14:paraId="3B609F3C" w14:textId="77777777" w:rsidR="00773155" w:rsidRPr="008515A2" w:rsidRDefault="00773155" w:rsidP="00773155">
      <w:pPr>
        <w:pStyle w:val="BodyText"/>
      </w:pPr>
    </w:p>
    <w:p w14:paraId="065E05EB" w14:textId="40692A80" w:rsidR="00773155" w:rsidRPr="004879B9" w:rsidRDefault="00773155" w:rsidP="000B0D99">
      <w:pPr>
        <w:pStyle w:val="Heading1"/>
        <w:numPr>
          <w:ilvl w:val="0"/>
          <w:numId w:val="3"/>
        </w:numPr>
      </w:pPr>
      <w:r w:rsidRPr="008515A2">
        <w:t>Information and Updates</w:t>
      </w:r>
    </w:p>
    <w:p w14:paraId="31430CB0" w14:textId="069D1828" w:rsidR="008515A2" w:rsidRPr="004879B9" w:rsidRDefault="00773155" w:rsidP="004879B9">
      <w:pPr>
        <w:pStyle w:val="ListParagraph"/>
        <w:numPr>
          <w:ilvl w:val="0"/>
          <w:numId w:val="33"/>
        </w:numPr>
        <w:rPr>
          <w:b/>
          <w:bCs/>
          <w:sz w:val="24"/>
          <w:szCs w:val="24"/>
          <w:u w:val="none"/>
        </w:rPr>
      </w:pPr>
      <w:r w:rsidRPr="008515A2">
        <w:rPr>
          <w:b/>
          <w:bCs/>
          <w:sz w:val="24"/>
          <w:szCs w:val="24"/>
          <w:u w:val="none"/>
        </w:rPr>
        <w:t>Workforce Development Updates</w:t>
      </w:r>
    </w:p>
    <w:p w14:paraId="4A3C66C4" w14:textId="5117236D" w:rsidR="0002460C" w:rsidRDefault="004879B9" w:rsidP="00C11A07">
      <w:pPr>
        <w:ind w:left="1800"/>
        <w:rPr>
          <w:sz w:val="24"/>
          <w:szCs w:val="24"/>
        </w:rPr>
      </w:pPr>
      <w:r>
        <w:rPr>
          <w:sz w:val="24"/>
          <w:szCs w:val="24"/>
        </w:rPr>
        <w:t>Jarret Yip</w:t>
      </w:r>
      <w:r w:rsidR="008515A2">
        <w:rPr>
          <w:sz w:val="24"/>
          <w:szCs w:val="24"/>
        </w:rPr>
        <w:t xml:space="preserve"> </w:t>
      </w:r>
      <w:r w:rsidR="00E62FFD" w:rsidRPr="008515A2">
        <w:rPr>
          <w:sz w:val="24"/>
          <w:szCs w:val="24"/>
        </w:rPr>
        <w:t xml:space="preserve">was unavailable to </w:t>
      </w:r>
      <w:r w:rsidR="008515A2">
        <w:rPr>
          <w:sz w:val="24"/>
          <w:szCs w:val="24"/>
        </w:rPr>
        <w:t>provide</w:t>
      </w:r>
      <w:r w:rsidR="00E62FFD" w:rsidRPr="008515A2">
        <w:rPr>
          <w:sz w:val="24"/>
          <w:szCs w:val="24"/>
        </w:rPr>
        <w:t xml:space="preserve"> an update on Workforce Development</w:t>
      </w:r>
      <w:r>
        <w:rPr>
          <w:sz w:val="24"/>
          <w:szCs w:val="24"/>
        </w:rPr>
        <w:t xml:space="preserve"> so </w:t>
      </w:r>
      <w:r w:rsidR="00E62FFD" w:rsidRPr="008515A2">
        <w:rPr>
          <w:sz w:val="24"/>
          <w:szCs w:val="24"/>
        </w:rPr>
        <w:t xml:space="preserve">Ramon Ruiz gave an update on the </w:t>
      </w:r>
      <w:r>
        <w:rPr>
          <w:sz w:val="24"/>
          <w:szCs w:val="24"/>
        </w:rPr>
        <w:t>hiring event put on by WDD coming up on October 26</w:t>
      </w:r>
      <w:r w:rsidRPr="004879B9">
        <w:rPr>
          <w:sz w:val="24"/>
          <w:szCs w:val="24"/>
          <w:vertAlign w:val="superscript"/>
        </w:rPr>
        <w:t>th</w:t>
      </w:r>
      <w:r>
        <w:rPr>
          <w:sz w:val="24"/>
          <w:szCs w:val="24"/>
        </w:rPr>
        <w:t xml:space="preserve"> 9 a.m. to 1 p.m. at </w:t>
      </w:r>
      <w:proofErr w:type="spellStart"/>
      <w:r>
        <w:rPr>
          <w:sz w:val="24"/>
          <w:szCs w:val="24"/>
        </w:rPr>
        <w:t>Ke’ehi</w:t>
      </w:r>
      <w:proofErr w:type="spellEnd"/>
      <w:r>
        <w:rPr>
          <w:sz w:val="24"/>
          <w:szCs w:val="24"/>
        </w:rPr>
        <w:t xml:space="preserve"> Lagoon memorial.  </w:t>
      </w:r>
    </w:p>
    <w:p w14:paraId="606C450C" w14:textId="34A1D386" w:rsidR="0002460C" w:rsidRDefault="0002460C" w:rsidP="00773155">
      <w:pPr>
        <w:ind w:left="1800"/>
        <w:rPr>
          <w:sz w:val="24"/>
          <w:szCs w:val="24"/>
        </w:rPr>
      </w:pPr>
    </w:p>
    <w:p w14:paraId="3F3C8050" w14:textId="10E2DBCC" w:rsidR="0002460C" w:rsidRPr="008515A2" w:rsidRDefault="0002460C" w:rsidP="00773155">
      <w:pPr>
        <w:ind w:left="1800"/>
        <w:rPr>
          <w:sz w:val="24"/>
          <w:szCs w:val="24"/>
        </w:rPr>
      </w:pPr>
      <w:r>
        <w:rPr>
          <w:sz w:val="24"/>
          <w:szCs w:val="24"/>
        </w:rPr>
        <w:t xml:space="preserve">Harrison Kuranishi let the committee know that the first hour of the hiring event is </w:t>
      </w:r>
      <w:r w:rsidR="00B63D83">
        <w:rPr>
          <w:sz w:val="24"/>
          <w:szCs w:val="24"/>
        </w:rPr>
        <w:t xml:space="preserve">strictly </w:t>
      </w:r>
      <w:r>
        <w:rPr>
          <w:sz w:val="24"/>
          <w:szCs w:val="24"/>
        </w:rPr>
        <w:t xml:space="preserve">for veterans </w:t>
      </w:r>
      <w:r w:rsidR="00B63D83">
        <w:rPr>
          <w:sz w:val="24"/>
          <w:szCs w:val="24"/>
        </w:rPr>
        <w:t>only, open to the public at 10 a.m.</w:t>
      </w:r>
    </w:p>
    <w:p w14:paraId="0B8B9FE4" w14:textId="77777777" w:rsidR="00773155" w:rsidRPr="008515A2" w:rsidRDefault="00773155" w:rsidP="00773155">
      <w:pPr>
        <w:rPr>
          <w:sz w:val="24"/>
          <w:szCs w:val="24"/>
        </w:rPr>
      </w:pPr>
    </w:p>
    <w:p w14:paraId="68DD0D71" w14:textId="6765DE99" w:rsidR="008515A2" w:rsidRPr="008515A2" w:rsidRDefault="006E7A29" w:rsidP="004879B9">
      <w:pPr>
        <w:pStyle w:val="Heading1"/>
        <w:numPr>
          <w:ilvl w:val="0"/>
          <w:numId w:val="3"/>
        </w:numPr>
      </w:pPr>
      <w:r>
        <w:t>Roundtable Discussion and sharing by Members Relating to Industry Impact of Economy, COVID-19 Pandemic, Industry Sector Concerns, and Workforce Status and Projections</w:t>
      </w:r>
    </w:p>
    <w:p w14:paraId="04467DA0" w14:textId="69460687" w:rsidR="00C1463C" w:rsidRDefault="00B63D83" w:rsidP="008515A2">
      <w:pPr>
        <w:ind w:left="1360"/>
        <w:rPr>
          <w:sz w:val="24"/>
          <w:szCs w:val="24"/>
        </w:rPr>
      </w:pPr>
      <w:r>
        <w:rPr>
          <w:sz w:val="24"/>
          <w:szCs w:val="24"/>
        </w:rPr>
        <w:t xml:space="preserve">Deb Nakashima let the committee know that all reservists are </w:t>
      </w:r>
      <w:r w:rsidR="00851045">
        <w:rPr>
          <w:sz w:val="24"/>
          <w:szCs w:val="24"/>
        </w:rPr>
        <w:t>off orders, and a few got contract work through the Department of Health but will be ending in the middle of the month.  As of now all National Guard is off any COVID-19 order.  Deployments are scheduled for 2023, location is undisclosed at this time.  Deb Nakashima also mentioned the active army, reserve and guard didn’t meet the recruiting goals.</w:t>
      </w:r>
    </w:p>
    <w:p w14:paraId="3E755A8F" w14:textId="372000E8" w:rsidR="00851045" w:rsidRDefault="00851045" w:rsidP="008515A2">
      <w:pPr>
        <w:ind w:left="1360"/>
        <w:rPr>
          <w:sz w:val="24"/>
          <w:szCs w:val="24"/>
        </w:rPr>
      </w:pPr>
    </w:p>
    <w:p w14:paraId="61CF9FC4" w14:textId="2B61E74B" w:rsidR="00851045" w:rsidRPr="008515A2" w:rsidRDefault="00851045" w:rsidP="008515A2">
      <w:pPr>
        <w:ind w:left="1360"/>
        <w:rPr>
          <w:sz w:val="24"/>
          <w:szCs w:val="24"/>
        </w:rPr>
      </w:pPr>
      <w:r>
        <w:rPr>
          <w:sz w:val="24"/>
          <w:szCs w:val="24"/>
        </w:rPr>
        <w:t>Victoria Harvey let the committee know that on October 19</w:t>
      </w:r>
      <w:r w:rsidRPr="00851045">
        <w:rPr>
          <w:sz w:val="24"/>
          <w:szCs w:val="24"/>
          <w:vertAlign w:val="superscript"/>
        </w:rPr>
        <w:t>th</w:t>
      </w:r>
      <w:r>
        <w:rPr>
          <w:sz w:val="24"/>
          <w:szCs w:val="24"/>
        </w:rPr>
        <w:t xml:space="preserve"> they are having their GROW (Grass Roots Opportunity Workshop) event at Hickam from 10 a.m. to 1 p.m.  It is primarily for military spouses but open to veterans and transitioning service members as well.</w:t>
      </w:r>
    </w:p>
    <w:p w14:paraId="033C1F45" w14:textId="77777777" w:rsidR="00773155" w:rsidRPr="008515A2" w:rsidRDefault="00773155" w:rsidP="00773155">
      <w:pPr>
        <w:ind w:left="1360"/>
      </w:pPr>
    </w:p>
    <w:p w14:paraId="1F5F70E5" w14:textId="772B1DA4" w:rsidR="008515A2" w:rsidRPr="008515A2" w:rsidRDefault="00773155" w:rsidP="004879B9">
      <w:pPr>
        <w:pStyle w:val="Heading1"/>
        <w:numPr>
          <w:ilvl w:val="0"/>
          <w:numId w:val="3"/>
        </w:numPr>
      </w:pPr>
      <w:r w:rsidRPr="008515A2">
        <w:t>Announcements and Oral Testimony</w:t>
      </w:r>
      <w:r w:rsidR="006E7A29">
        <w:t xml:space="preserve"> (if any)</w:t>
      </w:r>
    </w:p>
    <w:p w14:paraId="4B0F0798" w14:textId="16BDFE1C" w:rsidR="00773155" w:rsidRDefault="00851045" w:rsidP="00773155">
      <w:pPr>
        <w:ind w:left="1360"/>
        <w:rPr>
          <w:sz w:val="24"/>
          <w:szCs w:val="24"/>
        </w:rPr>
      </w:pPr>
      <w:r>
        <w:rPr>
          <w:sz w:val="24"/>
          <w:szCs w:val="24"/>
        </w:rPr>
        <w:t>The next meeting has not been scheduled yet but will be worked on between Chair Loui and Harrison Kuranishi</w:t>
      </w:r>
      <w:r w:rsidR="0026650B" w:rsidRPr="008515A2">
        <w:rPr>
          <w:sz w:val="24"/>
          <w:szCs w:val="24"/>
        </w:rPr>
        <w:t>.</w:t>
      </w:r>
      <w:r w:rsidR="00695556" w:rsidRPr="008515A2">
        <w:rPr>
          <w:sz w:val="24"/>
          <w:szCs w:val="24"/>
        </w:rPr>
        <w:t xml:space="preserve"> </w:t>
      </w:r>
    </w:p>
    <w:p w14:paraId="11CA4335" w14:textId="178109F8" w:rsidR="00851045" w:rsidRDefault="00851045" w:rsidP="00773155">
      <w:pPr>
        <w:ind w:left="1360"/>
        <w:rPr>
          <w:sz w:val="24"/>
          <w:szCs w:val="24"/>
        </w:rPr>
      </w:pPr>
    </w:p>
    <w:p w14:paraId="4C682E08" w14:textId="2F24762A" w:rsidR="00851045" w:rsidRPr="008515A2" w:rsidRDefault="00851045" w:rsidP="00773155">
      <w:pPr>
        <w:ind w:left="1360"/>
        <w:rPr>
          <w:sz w:val="24"/>
          <w:szCs w:val="24"/>
        </w:rPr>
      </w:pPr>
      <w:r>
        <w:rPr>
          <w:sz w:val="24"/>
          <w:szCs w:val="24"/>
        </w:rPr>
        <w:t>There was no Oral Testimony at the meeting.</w:t>
      </w:r>
    </w:p>
    <w:p w14:paraId="1AA335E0" w14:textId="77777777" w:rsidR="00773155" w:rsidRPr="008515A2" w:rsidRDefault="00773155" w:rsidP="00773155">
      <w:pPr>
        <w:ind w:left="1360"/>
      </w:pPr>
    </w:p>
    <w:p w14:paraId="1EED44B9" w14:textId="27FBEFED" w:rsidR="008515A2" w:rsidRPr="008515A2" w:rsidRDefault="00773155" w:rsidP="004879B9">
      <w:pPr>
        <w:pStyle w:val="Heading1"/>
        <w:numPr>
          <w:ilvl w:val="0"/>
          <w:numId w:val="3"/>
        </w:numPr>
      </w:pPr>
      <w:r w:rsidRPr="008515A2">
        <w:t>Adjournment</w:t>
      </w:r>
    </w:p>
    <w:p w14:paraId="4270C831" w14:textId="53A531B3" w:rsidR="00CE4882" w:rsidRPr="008515A2" w:rsidRDefault="00773155" w:rsidP="00420675">
      <w:pPr>
        <w:ind w:left="1360"/>
      </w:pPr>
      <w:r w:rsidRPr="008515A2">
        <w:rPr>
          <w:sz w:val="24"/>
          <w:szCs w:val="24"/>
        </w:rPr>
        <w:t xml:space="preserve">Committee Chair Loui </w:t>
      </w:r>
      <w:r w:rsidR="00420675" w:rsidRPr="008515A2">
        <w:rPr>
          <w:sz w:val="24"/>
          <w:szCs w:val="24"/>
        </w:rPr>
        <w:t>adjourned the meeting at 1:4</w:t>
      </w:r>
      <w:r w:rsidR="006E7A29">
        <w:rPr>
          <w:sz w:val="24"/>
          <w:szCs w:val="24"/>
        </w:rPr>
        <w:t>0</w:t>
      </w:r>
      <w:r w:rsidR="00420675" w:rsidRPr="008515A2">
        <w:rPr>
          <w:sz w:val="24"/>
          <w:szCs w:val="24"/>
        </w:rPr>
        <w:t xml:space="preserve"> p.m.</w:t>
      </w:r>
    </w:p>
    <w:sectPr w:rsidR="00CE4882" w:rsidRPr="008515A2" w:rsidSect="00A019B4">
      <w:type w:val="continuous"/>
      <w:pgSz w:w="12240" w:h="15840"/>
      <w:pgMar w:top="1354" w:right="677" w:bottom="2002" w:left="806" w:header="0" w:footer="18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126F7" w14:textId="77777777" w:rsidR="00A109C2" w:rsidRDefault="00A109C2">
      <w:r>
        <w:separator/>
      </w:r>
    </w:p>
  </w:endnote>
  <w:endnote w:type="continuationSeparator" w:id="0">
    <w:p w14:paraId="53373305" w14:textId="77777777" w:rsidR="00A109C2" w:rsidRDefault="00A1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B412" w14:textId="77777777" w:rsidR="00773155" w:rsidRDefault="00773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35FE" w14:textId="046C536C" w:rsidR="00FC2C88" w:rsidRDefault="00367888">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7D9608BD" wp14:editId="686BA380">
              <wp:simplePos x="0" y="0"/>
              <wp:positionH relativeFrom="page">
                <wp:posOffset>3810635</wp:posOffset>
              </wp:positionH>
              <wp:positionV relativeFrom="page">
                <wp:posOffset>8763635</wp:posOffset>
              </wp:positionV>
              <wp:extent cx="165100" cy="19431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D1F00" w14:textId="77777777" w:rsidR="00FC2C88" w:rsidRDefault="00367888">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608BD" id="_x0000_t202" coordsize="21600,21600" o:spt="202" path="m,l,21600r21600,l21600,xe">
              <v:stroke joinstyle="miter"/>
              <v:path gradientshapeok="t" o:connecttype="rect"/>
            </v:shapetype>
            <v:shape id="docshape1" o:spid="_x0000_s1026" type="#_x0000_t202" style="position:absolute;margin-left:300.05pt;margin-top:690.05pt;width:13pt;height:15.3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" filled="f" stroked="f">
              <v:textbox inset="0,0,0,0">
                <w:txbxContent>
                  <w:p w14:paraId="6F8D1F00" w14:textId="77777777" w:rsidR="00FC2C88" w:rsidRDefault="00367888">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7FDA2A13" wp14:editId="02C7BF59">
              <wp:simplePos x="0" y="0"/>
              <wp:positionH relativeFrom="page">
                <wp:posOffset>935355</wp:posOffset>
              </wp:positionH>
              <wp:positionV relativeFrom="page">
                <wp:posOffset>9107805</wp:posOffset>
              </wp:positionV>
              <wp:extent cx="5900420" cy="54991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72655" w14:textId="77777777" w:rsidR="00FC2C88" w:rsidRDefault="00367888">
                          <w:pPr>
                            <w:spacing w:before="19"/>
                            <w:ind w:left="19" w:right="15"/>
                            <w:jc w:val="center"/>
                            <w:rPr>
                              <w:rFonts w:ascii="Arial Narrow"/>
                              <w:sz w:val="18"/>
                            </w:rPr>
                          </w:pPr>
                          <w:r>
                            <w:rPr>
                              <w:rFonts w:ascii="Arial Narrow"/>
                              <w:sz w:val="18"/>
                            </w:rPr>
                            <w:t>Equal</w:t>
                          </w:r>
                          <w:r>
                            <w:rPr>
                              <w:rFonts w:ascii="Arial Narrow"/>
                              <w:spacing w:val="-2"/>
                              <w:sz w:val="18"/>
                            </w:rPr>
                            <w:t xml:space="preserve"> </w:t>
                          </w:r>
                          <w:r>
                            <w:rPr>
                              <w:rFonts w:ascii="Arial Narrow"/>
                              <w:sz w:val="18"/>
                            </w:rPr>
                            <w:t>Opportunity</w:t>
                          </w:r>
                          <w:r>
                            <w:rPr>
                              <w:rFonts w:ascii="Arial Narrow"/>
                              <w:spacing w:val="-2"/>
                              <w:sz w:val="18"/>
                            </w:rPr>
                            <w:t xml:space="preserve"> </w:t>
                          </w:r>
                          <w:r>
                            <w:rPr>
                              <w:rFonts w:ascii="Arial Narrow"/>
                              <w:sz w:val="18"/>
                            </w:rPr>
                            <w:t>Employer/Program</w:t>
                          </w:r>
                        </w:p>
                        <w:p w14:paraId="76266F6E" w14:textId="77777777" w:rsidR="00FC2C88" w:rsidRDefault="00367888">
                          <w:pPr>
                            <w:ind w:left="19" w:right="17"/>
                            <w:jc w:val="center"/>
                            <w:rPr>
                              <w:rFonts w:ascii="Arial Narrow"/>
                              <w:sz w:val="18"/>
                            </w:rPr>
                          </w:pPr>
                          <w:r>
                            <w:rPr>
                              <w:rFonts w:ascii="Arial Narrow"/>
                              <w:sz w:val="18"/>
                            </w:rPr>
                            <w:t>If</w:t>
                          </w:r>
                          <w:r>
                            <w:rPr>
                              <w:rFonts w:ascii="Arial Narrow"/>
                              <w:spacing w:val="-3"/>
                              <w:sz w:val="18"/>
                            </w:rPr>
                            <w:t xml:space="preserve"> </w:t>
                          </w:r>
                          <w:r>
                            <w:rPr>
                              <w:rFonts w:ascii="Arial Narrow"/>
                              <w:sz w:val="18"/>
                            </w:rPr>
                            <w:t>you</w:t>
                          </w:r>
                          <w:r>
                            <w:rPr>
                              <w:rFonts w:ascii="Arial Narrow"/>
                              <w:spacing w:val="-2"/>
                              <w:sz w:val="18"/>
                            </w:rPr>
                            <w:t xml:space="preserve"> </w:t>
                          </w:r>
                          <w:r>
                            <w:rPr>
                              <w:rFonts w:ascii="Arial Narrow"/>
                              <w:sz w:val="18"/>
                            </w:rPr>
                            <w:t>need an</w:t>
                          </w:r>
                          <w:r>
                            <w:rPr>
                              <w:rFonts w:ascii="Arial Narrow"/>
                              <w:spacing w:val="-2"/>
                              <w:sz w:val="18"/>
                            </w:rPr>
                            <w:t xml:space="preserve"> </w:t>
                          </w:r>
                          <w:r>
                            <w:rPr>
                              <w:rFonts w:ascii="Arial Narrow"/>
                              <w:sz w:val="18"/>
                            </w:rPr>
                            <w:t>auxiliary</w:t>
                          </w:r>
                          <w:r>
                            <w:rPr>
                              <w:rFonts w:ascii="Arial Narrow"/>
                              <w:spacing w:val="-1"/>
                              <w:sz w:val="18"/>
                            </w:rPr>
                            <w:t xml:space="preserve"> </w:t>
                          </w:r>
                          <w:r>
                            <w:rPr>
                              <w:rFonts w:ascii="Arial Narrow"/>
                              <w:sz w:val="18"/>
                            </w:rPr>
                            <w:t>aid/service</w:t>
                          </w:r>
                          <w:r>
                            <w:rPr>
                              <w:rFonts w:ascii="Arial Narrow"/>
                              <w:spacing w:val="-2"/>
                              <w:sz w:val="18"/>
                            </w:rPr>
                            <w:t xml:space="preserve"> </w:t>
                          </w:r>
                          <w:r>
                            <w:rPr>
                              <w:rFonts w:ascii="Arial Narrow"/>
                              <w:sz w:val="18"/>
                            </w:rPr>
                            <w:t>or</w:t>
                          </w:r>
                          <w:r>
                            <w:rPr>
                              <w:rFonts w:ascii="Arial Narrow"/>
                              <w:spacing w:val="-3"/>
                              <w:sz w:val="18"/>
                            </w:rPr>
                            <w:t xml:space="preserve"> </w:t>
                          </w:r>
                          <w:r>
                            <w:rPr>
                              <w:rFonts w:ascii="Arial Narrow"/>
                              <w:sz w:val="18"/>
                            </w:rPr>
                            <w:t>other</w:t>
                          </w:r>
                          <w:r>
                            <w:rPr>
                              <w:rFonts w:ascii="Arial Narrow"/>
                              <w:spacing w:val="2"/>
                              <w:sz w:val="18"/>
                            </w:rPr>
                            <w:t xml:space="preserve"> </w:t>
                          </w:r>
                          <w:r>
                            <w:rPr>
                              <w:rFonts w:ascii="Arial Narrow"/>
                              <w:sz w:val="18"/>
                            </w:rPr>
                            <w:t>accommodation</w:t>
                          </w:r>
                          <w:r>
                            <w:rPr>
                              <w:rFonts w:ascii="Arial Narrow"/>
                              <w:spacing w:val="-3"/>
                              <w:sz w:val="18"/>
                            </w:rPr>
                            <w:t xml:space="preserve"> </w:t>
                          </w:r>
                          <w:r>
                            <w:rPr>
                              <w:rFonts w:ascii="Arial Narrow"/>
                              <w:sz w:val="18"/>
                            </w:rPr>
                            <w:t>due to</w:t>
                          </w:r>
                          <w:r>
                            <w:rPr>
                              <w:rFonts w:ascii="Arial Narrow"/>
                              <w:spacing w:val="-2"/>
                              <w:sz w:val="18"/>
                            </w:rPr>
                            <w:t xml:space="preserve"> </w:t>
                          </w:r>
                          <w:r>
                            <w:rPr>
                              <w:rFonts w:ascii="Arial Narrow"/>
                              <w:sz w:val="18"/>
                            </w:rPr>
                            <w:t>a</w:t>
                          </w:r>
                          <w:r>
                            <w:rPr>
                              <w:rFonts w:ascii="Arial Narrow"/>
                              <w:spacing w:val="-2"/>
                              <w:sz w:val="18"/>
                            </w:rPr>
                            <w:t xml:space="preserve"> </w:t>
                          </w:r>
                          <w:r>
                            <w:rPr>
                              <w:rFonts w:ascii="Arial Narrow"/>
                              <w:sz w:val="18"/>
                            </w:rPr>
                            <w:t>disability,</w:t>
                          </w:r>
                          <w:r>
                            <w:rPr>
                              <w:rFonts w:ascii="Arial Narrow"/>
                              <w:spacing w:val="-2"/>
                              <w:sz w:val="18"/>
                            </w:rPr>
                            <w:t xml:space="preserve"> </w:t>
                          </w:r>
                          <w:r>
                            <w:rPr>
                              <w:rFonts w:ascii="Arial Narrow"/>
                              <w:sz w:val="18"/>
                            </w:rPr>
                            <w:t>please</w:t>
                          </w:r>
                          <w:r>
                            <w:rPr>
                              <w:rFonts w:ascii="Arial Narrow"/>
                              <w:spacing w:val="-2"/>
                              <w:sz w:val="18"/>
                            </w:rPr>
                            <w:t xml:space="preserve"> </w:t>
                          </w:r>
                          <w:r>
                            <w:rPr>
                              <w:rFonts w:ascii="Arial Narrow"/>
                              <w:sz w:val="18"/>
                            </w:rPr>
                            <w:t>contact</w:t>
                          </w:r>
                          <w:r>
                            <w:rPr>
                              <w:rFonts w:ascii="Arial Narrow"/>
                              <w:spacing w:val="-2"/>
                              <w:sz w:val="18"/>
                            </w:rPr>
                            <w:t xml:space="preserve"> </w:t>
                          </w:r>
                          <w:r>
                            <w:rPr>
                              <w:rFonts w:ascii="Arial Narrow"/>
                              <w:sz w:val="18"/>
                            </w:rPr>
                            <w:t>the</w:t>
                          </w:r>
                          <w:r>
                            <w:rPr>
                              <w:rFonts w:ascii="Arial Narrow"/>
                              <w:spacing w:val="-2"/>
                              <w:sz w:val="18"/>
                            </w:rPr>
                            <w:t xml:space="preserve"> </w:t>
                          </w:r>
                          <w:r>
                            <w:rPr>
                              <w:rFonts w:ascii="Arial Narrow"/>
                              <w:sz w:val="18"/>
                            </w:rPr>
                            <w:t>WDC</w:t>
                          </w:r>
                          <w:r>
                            <w:rPr>
                              <w:rFonts w:ascii="Arial Narrow"/>
                              <w:spacing w:val="-1"/>
                              <w:sz w:val="18"/>
                            </w:rPr>
                            <w:t xml:space="preserve"> </w:t>
                          </w:r>
                          <w:r>
                            <w:rPr>
                              <w:rFonts w:ascii="Arial Narrow"/>
                              <w:sz w:val="18"/>
                            </w:rPr>
                            <w:t>at (808)</w:t>
                          </w:r>
                          <w:r>
                            <w:rPr>
                              <w:rFonts w:ascii="Arial Narrow"/>
                              <w:spacing w:val="-1"/>
                              <w:sz w:val="18"/>
                            </w:rPr>
                            <w:t xml:space="preserve"> </w:t>
                          </w:r>
                          <w:r>
                            <w:rPr>
                              <w:rFonts w:ascii="Arial Narrow"/>
                              <w:sz w:val="18"/>
                            </w:rPr>
                            <w:t>586-8866</w:t>
                          </w:r>
                        </w:p>
                        <w:p w14:paraId="3B8DC606" w14:textId="77777777" w:rsidR="00FC2C88" w:rsidRDefault="00367888">
                          <w:pPr>
                            <w:ind w:left="19" w:right="18"/>
                            <w:jc w:val="center"/>
                            <w:rPr>
                              <w:rFonts w:ascii="Arial Narrow"/>
                              <w:sz w:val="18"/>
                            </w:rPr>
                          </w:pPr>
                          <w:r>
                            <w:rPr>
                              <w:rFonts w:ascii="Arial Narrow"/>
                              <w:sz w:val="18"/>
                            </w:rPr>
                            <w:t>(</w:t>
                          </w:r>
                          <w:proofErr w:type="gramStart"/>
                          <w:r>
                            <w:rPr>
                              <w:rFonts w:ascii="Arial Narrow"/>
                              <w:sz w:val="18"/>
                            </w:rPr>
                            <w:t>for</w:t>
                          </w:r>
                          <w:proofErr w:type="gramEnd"/>
                          <w:r>
                            <w:rPr>
                              <w:rFonts w:ascii="Arial Narrow"/>
                              <w:spacing w:val="-1"/>
                              <w:sz w:val="18"/>
                            </w:rPr>
                            <w:t xml:space="preserve"> </w:t>
                          </w:r>
                          <w:r>
                            <w:rPr>
                              <w:rFonts w:ascii="Arial Narrow"/>
                              <w:sz w:val="18"/>
                            </w:rPr>
                            <w:t>TTY/TTD</w:t>
                          </w:r>
                          <w:r>
                            <w:rPr>
                              <w:rFonts w:ascii="Arial Narrow"/>
                              <w:spacing w:val="-2"/>
                              <w:sz w:val="18"/>
                            </w:rPr>
                            <w:t xml:space="preserve"> </w:t>
                          </w:r>
                          <w:r>
                            <w:rPr>
                              <w:rFonts w:ascii="Arial Narrow"/>
                              <w:sz w:val="18"/>
                            </w:rPr>
                            <w:t>Dial</w:t>
                          </w:r>
                          <w:r>
                            <w:rPr>
                              <w:rFonts w:ascii="Arial Narrow"/>
                              <w:spacing w:val="-3"/>
                              <w:sz w:val="18"/>
                            </w:rPr>
                            <w:t xml:space="preserve"> </w:t>
                          </w:r>
                          <w:r>
                            <w:rPr>
                              <w:rFonts w:ascii="Arial Narrow"/>
                              <w:sz w:val="18"/>
                            </w:rPr>
                            <w:t>711</w:t>
                          </w:r>
                          <w:r>
                            <w:rPr>
                              <w:rFonts w:ascii="Arial Narrow"/>
                              <w:spacing w:val="-2"/>
                              <w:sz w:val="18"/>
                            </w:rPr>
                            <w:t xml:space="preserve"> </w:t>
                          </w:r>
                          <w:r>
                            <w:rPr>
                              <w:rFonts w:ascii="Arial Narrow"/>
                              <w:sz w:val="18"/>
                            </w:rPr>
                            <w:t>then</w:t>
                          </w:r>
                          <w:r>
                            <w:rPr>
                              <w:rFonts w:ascii="Arial Narrow"/>
                              <w:spacing w:val="-2"/>
                              <w:sz w:val="18"/>
                            </w:rPr>
                            <w:t xml:space="preserve"> </w:t>
                          </w:r>
                          <w:r>
                            <w:rPr>
                              <w:rFonts w:ascii="Arial Narrow"/>
                              <w:sz w:val="18"/>
                            </w:rPr>
                            <w:t>ask</w:t>
                          </w:r>
                          <w:r>
                            <w:rPr>
                              <w:rFonts w:ascii="Arial Narrow"/>
                              <w:spacing w:val="-2"/>
                              <w:sz w:val="18"/>
                            </w:rPr>
                            <w:t xml:space="preserve"> </w:t>
                          </w:r>
                          <w:r>
                            <w:rPr>
                              <w:rFonts w:ascii="Arial Narrow"/>
                              <w:sz w:val="18"/>
                            </w:rPr>
                            <w:t>for (808)</w:t>
                          </w:r>
                          <w:r>
                            <w:rPr>
                              <w:rFonts w:ascii="Arial Narrow"/>
                              <w:spacing w:val="-1"/>
                              <w:sz w:val="18"/>
                            </w:rPr>
                            <w:t xml:space="preserve"> </w:t>
                          </w:r>
                          <w:r>
                            <w:rPr>
                              <w:rFonts w:ascii="Arial Narrow"/>
                              <w:sz w:val="18"/>
                            </w:rPr>
                            <w:t>586-8866)</w:t>
                          </w:r>
                          <w:r>
                            <w:rPr>
                              <w:rFonts w:ascii="Arial Narrow"/>
                              <w:spacing w:val="-1"/>
                              <w:sz w:val="18"/>
                            </w:rPr>
                            <w:t xml:space="preserve"> </w:t>
                          </w:r>
                          <w:r>
                            <w:rPr>
                              <w:rFonts w:ascii="Arial Narrow"/>
                              <w:sz w:val="18"/>
                            </w:rPr>
                            <w:t>as</w:t>
                          </w:r>
                          <w:r>
                            <w:rPr>
                              <w:rFonts w:ascii="Arial Narrow"/>
                              <w:spacing w:val="-1"/>
                              <w:sz w:val="18"/>
                            </w:rPr>
                            <w:t xml:space="preserve"> </w:t>
                          </w:r>
                          <w:r>
                            <w:rPr>
                              <w:rFonts w:ascii="Arial Narrow"/>
                              <w:sz w:val="18"/>
                            </w:rPr>
                            <w:t>soon</w:t>
                          </w:r>
                          <w:r>
                            <w:rPr>
                              <w:rFonts w:ascii="Arial Narrow"/>
                              <w:spacing w:val="-2"/>
                              <w:sz w:val="18"/>
                            </w:rPr>
                            <w:t xml:space="preserve"> </w:t>
                          </w:r>
                          <w:r>
                            <w:rPr>
                              <w:rFonts w:ascii="Arial Narrow"/>
                              <w:sz w:val="18"/>
                            </w:rPr>
                            <w:t>as</w:t>
                          </w:r>
                          <w:r>
                            <w:rPr>
                              <w:rFonts w:ascii="Arial Narrow"/>
                              <w:spacing w:val="-3"/>
                              <w:sz w:val="18"/>
                            </w:rPr>
                            <w:t xml:space="preserve"> </w:t>
                          </w:r>
                          <w:r>
                            <w:rPr>
                              <w:rFonts w:ascii="Arial Narrow"/>
                              <w:sz w:val="18"/>
                            </w:rPr>
                            <w:t>possible.</w:t>
                          </w:r>
                          <w:r>
                            <w:rPr>
                              <w:rFonts w:ascii="Arial Narrow"/>
                              <w:spacing w:val="-1"/>
                              <w:sz w:val="18"/>
                            </w:rPr>
                            <w:t xml:space="preserve"> </w:t>
                          </w:r>
                          <w:r>
                            <w:rPr>
                              <w:rFonts w:ascii="Arial Narrow"/>
                              <w:sz w:val="18"/>
                            </w:rPr>
                            <w:t>Requests</w:t>
                          </w:r>
                          <w:r>
                            <w:rPr>
                              <w:rFonts w:ascii="Arial Narrow"/>
                              <w:spacing w:val="-3"/>
                              <w:sz w:val="18"/>
                            </w:rPr>
                            <w:t xml:space="preserve"> </w:t>
                          </w:r>
                          <w:r>
                            <w:rPr>
                              <w:rFonts w:ascii="Arial Narrow"/>
                              <w:sz w:val="18"/>
                            </w:rPr>
                            <w:t>made as</w:t>
                          </w:r>
                          <w:r>
                            <w:rPr>
                              <w:rFonts w:ascii="Arial Narrow"/>
                              <w:spacing w:val="-1"/>
                              <w:sz w:val="18"/>
                            </w:rPr>
                            <w:t xml:space="preserve"> </w:t>
                          </w:r>
                          <w:r>
                            <w:rPr>
                              <w:rFonts w:ascii="Arial Narrow"/>
                              <w:sz w:val="18"/>
                            </w:rPr>
                            <w:t>early</w:t>
                          </w:r>
                          <w:r>
                            <w:rPr>
                              <w:rFonts w:ascii="Arial Narrow"/>
                              <w:spacing w:val="-2"/>
                              <w:sz w:val="18"/>
                            </w:rPr>
                            <w:t xml:space="preserve"> </w:t>
                          </w:r>
                          <w:r>
                            <w:rPr>
                              <w:rFonts w:ascii="Arial Narrow"/>
                              <w:sz w:val="18"/>
                            </w:rPr>
                            <w:t>as</w:t>
                          </w:r>
                          <w:r>
                            <w:rPr>
                              <w:rFonts w:ascii="Arial Narrow"/>
                              <w:spacing w:val="-1"/>
                              <w:sz w:val="18"/>
                            </w:rPr>
                            <w:t xml:space="preserve"> </w:t>
                          </w:r>
                          <w:r>
                            <w:rPr>
                              <w:rFonts w:ascii="Arial Narrow"/>
                              <w:sz w:val="18"/>
                            </w:rPr>
                            <w:t>possible</w:t>
                          </w:r>
                          <w:r>
                            <w:rPr>
                              <w:rFonts w:ascii="Arial Narrow"/>
                              <w:spacing w:val="-2"/>
                              <w:sz w:val="18"/>
                            </w:rPr>
                            <w:t xml:space="preserve"> </w:t>
                          </w:r>
                          <w:r>
                            <w:rPr>
                              <w:rFonts w:ascii="Arial Narrow"/>
                              <w:sz w:val="18"/>
                            </w:rPr>
                            <w:t>will</w:t>
                          </w:r>
                          <w:r>
                            <w:rPr>
                              <w:rFonts w:ascii="Arial Narrow"/>
                              <w:spacing w:val="-2"/>
                              <w:sz w:val="18"/>
                            </w:rPr>
                            <w:t xml:space="preserve"> </w:t>
                          </w:r>
                          <w:r>
                            <w:rPr>
                              <w:rFonts w:ascii="Arial Narrow"/>
                              <w:sz w:val="18"/>
                            </w:rPr>
                            <w:t>allow</w:t>
                          </w:r>
                          <w:r>
                            <w:rPr>
                              <w:rFonts w:ascii="Arial Narrow"/>
                              <w:spacing w:val="-3"/>
                              <w:sz w:val="18"/>
                            </w:rPr>
                            <w:t xml:space="preserve"> </w:t>
                          </w:r>
                          <w:r>
                            <w:rPr>
                              <w:rFonts w:ascii="Arial Narrow"/>
                              <w:sz w:val="18"/>
                            </w:rPr>
                            <w:t>adequate</w:t>
                          </w:r>
                          <w:r>
                            <w:rPr>
                              <w:rFonts w:ascii="Arial Narrow"/>
                              <w:spacing w:val="-2"/>
                              <w:sz w:val="18"/>
                            </w:rPr>
                            <w:t xml:space="preserve"> </w:t>
                          </w:r>
                          <w:r>
                            <w:rPr>
                              <w:rFonts w:ascii="Arial Narrow"/>
                              <w:sz w:val="18"/>
                            </w:rPr>
                            <w:t>time</w:t>
                          </w:r>
                          <w:r>
                            <w:rPr>
                              <w:rFonts w:ascii="Arial Narrow"/>
                              <w:spacing w:val="-3"/>
                              <w:sz w:val="18"/>
                            </w:rPr>
                            <w:t xml:space="preserve"> </w:t>
                          </w:r>
                          <w:r>
                            <w:rPr>
                              <w:rFonts w:ascii="Arial Narrow"/>
                              <w:sz w:val="18"/>
                            </w:rPr>
                            <w:t>to</w:t>
                          </w:r>
                          <w:r>
                            <w:rPr>
                              <w:rFonts w:ascii="Arial Narrow"/>
                              <w:spacing w:val="-2"/>
                              <w:sz w:val="18"/>
                            </w:rPr>
                            <w:t xml:space="preserve"> </w:t>
                          </w:r>
                          <w:r>
                            <w:rPr>
                              <w:rFonts w:ascii="Arial Narrow"/>
                              <w:sz w:val="18"/>
                            </w:rPr>
                            <w:t>fulfill</w:t>
                          </w:r>
                          <w:r>
                            <w:rPr>
                              <w:rFonts w:ascii="Arial Narrow"/>
                              <w:spacing w:val="1"/>
                              <w:sz w:val="18"/>
                            </w:rPr>
                            <w:t xml:space="preserve"> </w:t>
                          </w:r>
                          <w:r>
                            <w:rPr>
                              <w:rFonts w:ascii="Arial Narrow"/>
                              <w:sz w:val="18"/>
                            </w:rPr>
                            <w:t>your request.</w:t>
                          </w:r>
                          <w:r>
                            <w:rPr>
                              <w:rFonts w:ascii="Arial Narrow"/>
                              <w:spacing w:val="-1"/>
                              <w:sz w:val="18"/>
                            </w:rPr>
                            <w:t xml:space="preserve"> </w:t>
                          </w:r>
                          <w:r>
                            <w:rPr>
                              <w:rFonts w:ascii="Arial Narrow"/>
                              <w:sz w:val="18"/>
                            </w:rPr>
                            <w:t>Upon</w:t>
                          </w:r>
                          <w:r>
                            <w:rPr>
                              <w:rFonts w:ascii="Arial Narrow"/>
                              <w:spacing w:val="-2"/>
                              <w:sz w:val="18"/>
                            </w:rPr>
                            <w:t xml:space="preserve"> </w:t>
                          </w:r>
                          <w:r>
                            <w:rPr>
                              <w:rFonts w:ascii="Arial Narrow"/>
                              <w:sz w:val="18"/>
                            </w:rPr>
                            <w:t>request,</w:t>
                          </w:r>
                          <w:r>
                            <w:rPr>
                              <w:rFonts w:ascii="Arial Narrow"/>
                              <w:spacing w:val="-1"/>
                              <w:sz w:val="18"/>
                            </w:rPr>
                            <w:t xml:space="preserve"> </w:t>
                          </w:r>
                          <w:r>
                            <w:rPr>
                              <w:rFonts w:ascii="Arial Narrow"/>
                              <w:sz w:val="18"/>
                            </w:rPr>
                            <w:t>this</w:t>
                          </w:r>
                          <w:r>
                            <w:rPr>
                              <w:rFonts w:ascii="Arial Narrow"/>
                              <w:spacing w:val="-1"/>
                              <w:sz w:val="18"/>
                            </w:rPr>
                            <w:t xml:space="preserve"> </w:t>
                          </w:r>
                          <w:r>
                            <w:rPr>
                              <w:rFonts w:ascii="Arial Narrow"/>
                              <w:sz w:val="18"/>
                            </w:rPr>
                            <w:t>notice</w:t>
                          </w:r>
                          <w:r>
                            <w:rPr>
                              <w:rFonts w:ascii="Arial Narrow"/>
                              <w:spacing w:val="-1"/>
                              <w:sz w:val="18"/>
                            </w:rPr>
                            <w:t xml:space="preserve"> </w:t>
                          </w:r>
                          <w:r>
                            <w:rPr>
                              <w:rFonts w:ascii="Arial Narrow"/>
                              <w:sz w:val="18"/>
                            </w:rPr>
                            <w:t>is</w:t>
                          </w:r>
                          <w:r>
                            <w:rPr>
                              <w:rFonts w:ascii="Arial Narrow"/>
                              <w:spacing w:val="-1"/>
                              <w:sz w:val="18"/>
                            </w:rPr>
                            <w:t xml:space="preserve"> </w:t>
                          </w:r>
                          <w:r>
                            <w:rPr>
                              <w:rFonts w:ascii="Arial Narrow"/>
                              <w:sz w:val="18"/>
                            </w:rPr>
                            <w:t>available</w:t>
                          </w:r>
                          <w:r>
                            <w:rPr>
                              <w:rFonts w:ascii="Arial Narrow"/>
                              <w:spacing w:val="-1"/>
                              <w:sz w:val="18"/>
                            </w:rPr>
                            <w:t xml:space="preserve"> </w:t>
                          </w:r>
                          <w:r>
                            <w:rPr>
                              <w:rFonts w:ascii="Arial Narrow"/>
                              <w:sz w:val="18"/>
                            </w:rPr>
                            <w:t>in</w:t>
                          </w:r>
                          <w:r>
                            <w:rPr>
                              <w:rFonts w:ascii="Arial Narrow"/>
                              <w:spacing w:val="-2"/>
                              <w:sz w:val="18"/>
                            </w:rPr>
                            <w:t xml:space="preserve"> </w:t>
                          </w:r>
                          <w:r>
                            <w:rPr>
                              <w:rFonts w:ascii="Arial Narrow"/>
                              <w:sz w:val="18"/>
                            </w:rPr>
                            <w:t>alternative</w:t>
                          </w:r>
                          <w:r>
                            <w:rPr>
                              <w:rFonts w:ascii="Arial Narrow"/>
                              <w:spacing w:val="-1"/>
                              <w:sz w:val="18"/>
                            </w:rPr>
                            <w:t xml:space="preserve"> </w:t>
                          </w:r>
                          <w:r>
                            <w:rPr>
                              <w:rFonts w:ascii="Arial Narrow"/>
                              <w:sz w:val="18"/>
                            </w:rPr>
                            <w:t>formats</w:t>
                          </w:r>
                          <w:r>
                            <w:rPr>
                              <w:rFonts w:ascii="Arial Narrow"/>
                              <w:spacing w:val="-1"/>
                              <w:sz w:val="18"/>
                            </w:rPr>
                            <w:t xml:space="preserve"> </w:t>
                          </w:r>
                          <w:r>
                            <w:rPr>
                              <w:rFonts w:ascii="Arial Narrow"/>
                              <w:sz w:val="18"/>
                            </w:rPr>
                            <w:t>such</w:t>
                          </w:r>
                          <w:r>
                            <w:rPr>
                              <w:rFonts w:ascii="Arial Narrow"/>
                              <w:spacing w:val="-1"/>
                              <w:sz w:val="18"/>
                            </w:rPr>
                            <w:t xml:space="preserve"> </w:t>
                          </w:r>
                          <w:r>
                            <w:rPr>
                              <w:rFonts w:ascii="Arial Narrow"/>
                              <w:sz w:val="18"/>
                            </w:rPr>
                            <w:t>as</w:t>
                          </w:r>
                          <w:r>
                            <w:rPr>
                              <w:rFonts w:ascii="Arial Narrow"/>
                              <w:spacing w:val="-1"/>
                              <w:sz w:val="18"/>
                            </w:rPr>
                            <w:t xml:space="preserve"> </w:t>
                          </w:r>
                          <w:r>
                            <w:rPr>
                              <w:rFonts w:ascii="Arial Narrow"/>
                              <w:sz w:val="18"/>
                            </w:rPr>
                            <w:t>large</w:t>
                          </w:r>
                          <w:r>
                            <w:rPr>
                              <w:rFonts w:ascii="Arial Narrow"/>
                              <w:spacing w:val="-1"/>
                              <w:sz w:val="18"/>
                            </w:rPr>
                            <w:t xml:space="preserve"> </w:t>
                          </w:r>
                          <w:r>
                            <w:rPr>
                              <w:rFonts w:ascii="Arial Narrow"/>
                              <w:sz w:val="18"/>
                            </w:rPr>
                            <w:t>print,</w:t>
                          </w:r>
                          <w:r>
                            <w:rPr>
                              <w:rFonts w:ascii="Arial Narrow"/>
                              <w:spacing w:val="-2"/>
                              <w:sz w:val="18"/>
                            </w:rPr>
                            <w:t xml:space="preserve"> </w:t>
                          </w:r>
                          <w:r>
                            <w:rPr>
                              <w:rFonts w:ascii="Arial Narrow"/>
                              <w:sz w:val="18"/>
                            </w:rPr>
                            <w:t>Braille,</w:t>
                          </w:r>
                          <w:r>
                            <w:rPr>
                              <w:rFonts w:ascii="Arial Narrow"/>
                              <w:spacing w:val="-1"/>
                              <w:sz w:val="18"/>
                            </w:rPr>
                            <w:t xml:space="preserve"> </w:t>
                          </w:r>
                          <w:r>
                            <w:rPr>
                              <w:rFonts w:ascii="Arial Narrow"/>
                              <w:sz w:val="18"/>
                            </w:rPr>
                            <w:t>or electronic copy.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A2A13" id="docshape2" o:spid="_x0000_s1027" type="#_x0000_t202" style="position:absolute;margin-left:73.65pt;margin-top:717.15pt;width:464.6pt;height:43.3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" filled="f" stroked="f">
              <v:textbox inset="0,0,0,0">
                <w:txbxContent>
                  <w:p w14:paraId="3F172655" w14:textId="77777777" w:rsidR="00FC2C88" w:rsidRDefault="00367888">
                    <w:pPr>
                      <w:spacing w:before="19"/>
                      <w:ind w:left="19" w:right="15"/>
                      <w:jc w:val="center"/>
                      <w:rPr>
                        <w:rFonts w:ascii="Arial Narrow"/>
                        <w:sz w:val="18"/>
                      </w:rPr>
                    </w:pPr>
                    <w:r>
                      <w:rPr>
                        <w:rFonts w:ascii="Arial Narrow"/>
                        <w:sz w:val="18"/>
                      </w:rPr>
                      <w:t>Equal</w:t>
                    </w:r>
                    <w:r>
                      <w:rPr>
                        <w:rFonts w:ascii="Arial Narrow"/>
                        <w:spacing w:val="-2"/>
                        <w:sz w:val="18"/>
                      </w:rPr>
                      <w:t xml:space="preserve"> </w:t>
                    </w:r>
                    <w:r>
                      <w:rPr>
                        <w:rFonts w:ascii="Arial Narrow"/>
                        <w:sz w:val="18"/>
                      </w:rPr>
                      <w:t>Opportunity</w:t>
                    </w:r>
                    <w:r>
                      <w:rPr>
                        <w:rFonts w:ascii="Arial Narrow"/>
                        <w:spacing w:val="-2"/>
                        <w:sz w:val="18"/>
                      </w:rPr>
                      <w:t xml:space="preserve"> </w:t>
                    </w:r>
                    <w:r>
                      <w:rPr>
                        <w:rFonts w:ascii="Arial Narrow"/>
                        <w:sz w:val="18"/>
                      </w:rPr>
                      <w:t>Employer/Program</w:t>
                    </w:r>
                  </w:p>
                  <w:p w14:paraId="76266F6E" w14:textId="77777777" w:rsidR="00FC2C88" w:rsidRDefault="00367888">
                    <w:pPr>
                      <w:ind w:left="19" w:right="17"/>
                      <w:jc w:val="center"/>
                      <w:rPr>
                        <w:rFonts w:ascii="Arial Narrow"/>
                        <w:sz w:val="18"/>
                      </w:rPr>
                    </w:pPr>
                    <w:r>
                      <w:rPr>
                        <w:rFonts w:ascii="Arial Narrow"/>
                        <w:sz w:val="18"/>
                      </w:rPr>
                      <w:t>If</w:t>
                    </w:r>
                    <w:r>
                      <w:rPr>
                        <w:rFonts w:ascii="Arial Narrow"/>
                        <w:spacing w:val="-3"/>
                        <w:sz w:val="18"/>
                      </w:rPr>
                      <w:t xml:space="preserve"> </w:t>
                    </w:r>
                    <w:r>
                      <w:rPr>
                        <w:rFonts w:ascii="Arial Narrow"/>
                        <w:sz w:val="18"/>
                      </w:rPr>
                      <w:t>you</w:t>
                    </w:r>
                    <w:r>
                      <w:rPr>
                        <w:rFonts w:ascii="Arial Narrow"/>
                        <w:spacing w:val="-2"/>
                        <w:sz w:val="18"/>
                      </w:rPr>
                      <w:t xml:space="preserve"> </w:t>
                    </w:r>
                    <w:r>
                      <w:rPr>
                        <w:rFonts w:ascii="Arial Narrow"/>
                        <w:sz w:val="18"/>
                      </w:rPr>
                      <w:t>need an</w:t>
                    </w:r>
                    <w:r>
                      <w:rPr>
                        <w:rFonts w:ascii="Arial Narrow"/>
                        <w:spacing w:val="-2"/>
                        <w:sz w:val="18"/>
                      </w:rPr>
                      <w:t xml:space="preserve"> </w:t>
                    </w:r>
                    <w:r>
                      <w:rPr>
                        <w:rFonts w:ascii="Arial Narrow"/>
                        <w:sz w:val="18"/>
                      </w:rPr>
                      <w:t>auxiliary</w:t>
                    </w:r>
                    <w:r>
                      <w:rPr>
                        <w:rFonts w:ascii="Arial Narrow"/>
                        <w:spacing w:val="-1"/>
                        <w:sz w:val="18"/>
                      </w:rPr>
                      <w:t xml:space="preserve"> </w:t>
                    </w:r>
                    <w:r>
                      <w:rPr>
                        <w:rFonts w:ascii="Arial Narrow"/>
                        <w:sz w:val="18"/>
                      </w:rPr>
                      <w:t>aid/service</w:t>
                    </w:r>
                    <w:r>
                      <w:rPr>
                        <w:rFonts w:ascii="Arial Narrow"/>
                        <w:spacing w:val="-2"/>
                        <w:sz w:val="18"/>
                      </w:rPr>
                      <w:t xml:space="preserve"> </w:t>
                    </w:r>
                    <w:r>
                      <w:rPr>
                        <w:rFonts w:ascii="Arial Narrow"/>
                        <w:sz w:val="18"/>
                      </w:rPr>
                      <w:t>or</w:t>
                    </w:r>
                    <w:r>
                      <w:rPr>
                        <w:rFonts w:ascii="Arial Narrow"/>
                        <w:spacing w:val="-3"/>
                        <w:sz w:val="18"/>
                      </w:rPr>
                      <w:t xml:space="preserve"> </w:t>
                    </w:r>
                    <w:r>
                      <w:rPr>
                        <w:rFonts w:ascii="Arial Narrow"/>
                        <w:sz w:val="18"/>
                      </w:rPr>
                      <w:t>other</w:t>
                    </w:r>
                    <w:r>
                      <w:rPr>
                        <w:rFonts w:ascii="Arial Narrow"/>
                        <w:spacing w:val="2"/>
                        <w:sz w:val="18"/>
                      </w:rPr>
                      <w:t xml:space="preserve"> </w:t>
                    </w:r>
                    <w:r>
                      <w:rPr>
                        <w:rFonts w:ascii="Arial Narrow"/>
                        <w:sz w:val="18"/>
                      </w:rPr>
                      <w:t>accommodation</w:t>
                    </w:r>
                    <w:r>
                      <w:rPr>
                        <w:rFonts w:ascii="Arial Narrow"/>
                        <w:spacing w:val="-3"/>
                        <w:sz w:val="18"/>
                      </w:rPr>
                      <w:t xml:space="preserve"> </w:t>
                    </w:r>
                    <w:r>
                      <w:rPr>
                        <w:rFonts w:ascii="Arial Narrow"/>
                        <w:sz w:val="18"/>
                      </w:rPr>
                      <w:t>due to</w:t>
                    </w:r>
                    <w:r>
                      <w:rPr>
                        <w:rFonts w:ascii="Arial Narrow"/>
                        <w:spacing w:val="-2"/>
                        <w:sz w:val="18"/>
                      </w:rPr>
                      <w:t xml:space="preserve"> </w:t>
                    </w:r>
                    <w:r>
                      <w:rPr>
                        <w:rFonts w:ascii="Arial Narrow"/>
                        <w:sz w:val="18"/>
                      </w:rPr>
                      <w:t>a</w:t>
                    </w:r>
                    <w:r>
                      <w:rPr>
                        <w:rFonts w:ascii="Arial Narrow"/>
                        <w:spacing w:val="-2"/>
                        <w:sz w:val="18"/>
                      </w:rPr>
                      <w:t xml:space="preserve"> </w:t>
                    </w:r>
                    <w:r>
                      <w:rPr>
                        <w:rFonts w:ascii="Arial Narrow"/>
                        <w:sz w:val="18"/>
                      </w:rPr>
                      <w:t>disability,</w:t>
                    </w:r>
                    <w:r>
                      <w:rPr>
                        <w:rFonts w:ascii="Arial Narrow"/>
                        <w:spacing w:val="-2"/>
                        <w:sz w:val="18"/>
                      </w:rPr>
                      <w:t xml:space="preserve"> </w:t>
                    </w:r>
                    <w:r>
                      <w:rPr>
                        <w:rFonts w:ascii="Arial Narrow"/>
                        <w:sz w:val="18"/>
                      </w:rPr>
                      <w:t>please</w:t>
                    </w:r>
                    <w:r>
                      <w:rPr>
                        <w:rFonts w:ascii="Arial Narrow"/>
                        <w:spacing w:val="-2"/>
                        <w:sz w:val="18"/>
                      </w:rPr>
                      <w:t xml:space="preserve"> </w:t>
                    </w:r>
                    <w:r>
                      <w:rPr>
                        <w:rFonts w:ascii="Arial Narrow"/>
                        <w:sz w:val="18"/>
                      </w:rPr>
                      <w:t>contact</w:t>
                    </w:r>
                    <w:r>
                      <w:rPr>
                        <w:rFonts w:ascii="Arial Narrow"/>
                        <w:spacing w:val="-2"/>
                        <w:sz w:val="18"/>
                      </w:rPr>
                      <w:t xml:space="preserve"> </w:t>
                    </w:r>
                    <w:r>
                      <w:rPr>
                        <w:rFonts w:ascii="Arial Narrow"/>
                        <w:sz w:val="18"/>
                      </w:rPr>
                      <w:t>the</w:t>
                    </w:r>
                    <w:r>
                      <w:rPr>
                        <w:rFonts w:ascii="Arial Narrow"/>
                        <w:spacing w:val="-2"/>
                        <w:sz w:val="18"/>
                      </w:rPr>
                      <w:t xml:space="preserve"> </w:t>
                    </w:r>
                    <w:r>
                      <w:rPr>
                        <w:rFonts w:ascii="Arial Narrow"/>
                        <w:sz w:val="18"/>
                      </w:rPr>
                      <w:t>WDC</w:t>
                    </w:r>
                    <w:r>
                      <w:rPr>
                        <w:rFonts w:ascii="Arial Narrow"/>
                        <w:spacing w:val="-1"/>
                        <w:sz w:val="18"/>
                      </w:rPr>
                      <w:t xml:space="preserve"> </w:t>
                    </w:r>
                    <w:r>
                      <w:rPr>
                        <w:rFonts w:ascii="Arial Narrow"/>
                        <w:sz w:val="18"/>
                      </w:rPr>
                      <w:t>at (808)</w:t>
                    </w:r>
                    <w:r>
                      <w:rPr>
                        <w:rFonts w:ascii="Arial Narrow"/>
                        <w:spacing w:val="-1"/>
                        <w:sz w:val="18"/>
                      </w:rPr>
                      <w:t xml:space="preserve"> </w:t>
                    </w:r>
                    <w:r>
                      <w:rPr>
                        <w:rFonts w:ascii="Arial Narrow"/>
                        <w:sz w:val="18"/>
                      </w:rPr>
                      <w:t>586-8866</w:t>
                    </w:r>
                  </w:p>
                  <w:p w14:paraId="3B8DC606" w14:textId="77777777" w:rsidR="00FC2C88" w:rsidRDefault="00367888">
                    <w:pPr>
                      <w:ind w:left="19" w:right="18"/>
                      <w:jc w:val="center"/>
                      <w:rPr>
                        <w:rFonts w:ascii="Arial Narrow"/>
                        <w:sz w:val="18"/>
                      </w:rPr>
                    </w:pPr>
                    <w:r>
                      <w:rPr>
                        <w:rFonts w:ascii="Arial Narrow"/>
                        <w:sz w:val="18"/>
                      </w:rPr>
                      <w:t>(</w:t>
                    </w:r>
                    <w:proofErr w:type="gramStart"/>
                    <w:r>
                      <w:rPr>
                        <w:rFonts w:ascii="Arial Narrow"/>
                        <w:sz w:val="18"/>
                      </w:rPr>
                      <w:t>for</w:t>
                    </w:r>
                    <w:proofErr w:type="gramEnd"/>
                    <w:r>
                      <w:rPr>
                        <w:rFonts w:ascii="Arial Narrow"/>
                        <w:spacing w:val="-1"/>
                        <w:sz w:val="18"/>
                      </w:rPr>
                      <w:t xml:space="preserve"> </w:t>
                    </w:r>
                    <w:r>
                      <w:rPr>
                        <w:rFonts w:ascii="Arial Narrow"/>
                        <w:sz w:val="18"/>
                      </w:rPr>
                      <w:t>TTY/TTD</w:t>
                    </w:r>
                    <w:r>
                      <w:rPr>
                        <w:rFonts w:ascii="Arial Narrow"/>
                        <w:spacing w:val="-2"/>
                        <w:sz w:val="18"/>
                      </w:rPr>
                      <w:t xml:space="preserve"> </w:t>
                    </w:r>
                    <w:r>
                      <w:rPr>
                        <w:rFonts w:ascii="Arial Narrow"/>
                        <w:sz w:val="18"/>
                      </w:rPr>
                      <w:t>Dial</w:t>
                    </w:r>
                    <w:r>
                      <w:rPr>
                        <w:rFonts w:ascii="Arial Narrow"/>
                        <w:spacing w:val="-3"/>
                        <w:sz w:val="18"/>
                      </w:rPr>
                      <w:t xml:space="preserve"> </w:t>
                    </w:r>
                    <w:r>
                      <w:rPr>
                        <w:rFonts w:ascii="Arial Narrow"/>
                        <w:sz w:val="18"/>
                      </w:rPr>
                      <w:t>711</w:t>
                    </w:r>
                    <w:r>
                      <w:rPr>
                        <w:rFonts w:ascii="Arial Narrow"/>
                        <w:spacing w:val="-2"/>
                        <w:sz w:val="18"/>
                      </w:rPr>
                      <w:t xml:space="preserve"> </w:t>
                    </w:r>
                    <w:r>
                      <w:rPr>
                        <w:rFonts w:ascii="Arial Narrow"/>
                        <w:sz w:val="18"/>
                      </w:rPr>
                      <w:t>then</w:t>
                    </w:r>
                    <w:r>
                      <w:rPr>
                        <w:rFonts w:ascii="Arial Narrow"/>
                        <w:spacing w:val="-2"/>
                        <w:sz w:val="18"/>
                      </w:rPr>
                      <w:t xml:space="preserve"> </w:t>
                    </w:r>
                    <w:r>
                      <w:rPr>
                        <w:rFonts w:ascii="Arial Narrow"/>
                        <w:sz w:val="18"/>
                      </w:rPr>
                      <w:t>ask</w:t>
                    </w:r>
                    <w:r>
                      <w:rPr>
                        <w:rFonts w:ascii="Arial Narrow"/>
                        <w:spacing w:val="-2"/>
                        <w:sz w:val="18"/>
                      </w:rPr>
                      <w:t xml:space="preserve"> </w:t>
                    </w:r>
                    <w:r>
                      <w:rPr>
                        <w:rFonts w:ascii="Arial Narrow"/>
                        <w:sz w:val="18"/>
                      </w:rPr>
                      <w:t>for (808)</w:t>
                    </w:r>
                    <w:r>
                      <w:rPr>
                        <w:rFonts w:ascii="Arial Narrow"/>
                        <w:spacing w:val="-1"/>
                        <w:sz w:val="18"/>
                      </w:rPr>
                      <w:t xml:space="preserve"> </w:t>
                    </w:r>
                    <w:r>
                      <w:rPr>
                        <w:rFonts w:ascii="Arial Narrow"/>
                        <w:sz w:val="18"/>
                      </w:rPr>
                      <w:t>586-8866)</w:t>
                    </w:r>
                    <w:r>
                      <w:rPr>
                        <w:rFonts w:ascii="Arial Narrow"/>
                        <w:spacing w:val="-1"/>
                        <w:sz w:val="18"/>
                      </w:rPr>
                      <w:t xml:space="preserve"> </w:t>
                    </w:r>
                    <w:r>
                      <w:rPr>
                        <w:rFonts w:ascii="Arial Narrow"/>
                        <w:sz w:val="18"/>
                      </w:rPr>
                      <w:t>as</w:t>
                    </w:r>
                    <w:r>
                      <w:rPr>
                        <w:rFonts w:ascii="Arial Narrow"/>
                        <w:spacing w:val="-1"/>
                        <w:sz w:val="18"/>
                      </w:rPr>
                      <w:t xml:space="preserve"> </w:t>
                    </w:r>
                    <w:r>
                      <w:rPr>
                        <w:rFonts w:ascii="Arial Narrow"/>
                        <w:sz w:val="18"/>
                      </w:rPr>
                      <w:t>soon</w:t>
                    </w:r>
                    <w:r>
                      <w:rPr>
                        <w:rFonts w:ascii="Arial Narrow"/>
                        <w:spacing w:val="-2"/>
                        <w:sz w:val="18"/>
                      </w:rPr>
                      <w:t xml:space="preserve"> </w:t>
                    </w:r>
                    <w:r>
                      <w:rPr>
                        <w:rFonts w:ascii="Arial Narrow"/>
                        <w:sz w:val="18"/>
                      </w:rPr>
                      <w:t>as</w:t>
                    </w:r>
                    <w:r>
                      <w:rPr>
                        <w:rFonts w:ascii="Arial Narrow"/>
                        <w:spacing w:val="-3"/>
                        <w:sz w:val="18"/>
                      </w:rPr>
                      <w:t xml:space="preserve"> </w:t>
                    </w:r>
                    <w:r>
                      <w:rPr>
                        <w:rFonts w:ascii="Arial Narrow"/>
                        <w:sz w:val="18"/>
                      </w:rPr>
                      <w:t>possible.</w:t>
                    </w:r>
                    <w:r>
                      <w:rPr>
                        <w:rFonts w:ascii="Arial Narrow"/>
                        <w:spacing w:val="-1"/>
                        <w:sz w:val="18"/>
                      </w:rPr>
                      <w:t xml:space="preserve"> </w:t>
                    </w:r>
                    <w:r>
                      <w:rPr>
                        <w:rFonts w:ascii="Arial Narrow"/>
                        <w:sz w:val="18"/>
                      </w:rPr>
                      <w:t>Requests</w:t>
                    </w:r>
                    <w:r>
                      <w:rPr>
                        <w:rFonts w:ascii="Arial Narrow"/>
                        <w:spacing w:val="-3"/>
                        <w:sz w:val="18"/>
                      </w:rPr>
                      <w:t xml:space="preserve"> </w:t>
                    </w:r>
                    <w:r>
                      <w:rPr>
                        <w:rFonts w:ascii="Arial Narrow"/>
                        <w:sz w:val="18"/>
                      </w:rPr>
                      <w:t>made as</w:t>
                    </w:r>
                    <w:r>
                      <w:rPr>
                        <w:rFonts w:ascii="Arial Narrow"/>
                        <w:spacing w:val="-1"/>
                        <w:sz w:val="18"/>
                      </w:rPr>
                      <w:t xml:space="preserve"> </w:t>
                    </w:r>
                    <w:r>
                      <w:rPr>
                        <w:rFonts w:ascii="Arial Narrow"/>
                        <w:sz w:val="18"/>
                      </w:rPr>
                      <w:t>early</w:t>
                    </w:r>
                    <w:r>
                      <w:rPr>
                        <w:rFonts w:ascii="Arial Narrow"/>
                        <w:spacing w:val="-2"/>
                        <w:sz w:val="18"/>
                      </w:rPr>
                      <w:t xml:space="preserve"> </w:t>
                    </w:r>
                    <w:r>
                      <w:rPr>
                        <w:rFonts w:ascii="Arial Narrow"/>
                        <w:sz w:val="18"/>
                      </w:rPr>
                      <w:t>as</w:t>
                    </w:r>
                    <w:r>
                      <w:rPr>
                        <w:rFonts w:ascii="Arial Narrow"/>
                        <w:spacing w:val="-1"/>
                        <w:sz w:val="18"/>
                      </w:rPr>
                      <w:t xml:space="preserve"> </w:t>
                    </w:r>
                    <w:r>
                      <w:rPr>
                        <w:rFonts w:ascii="Arial Narrow"/>
                        <w:sz w:val="18"/>
                      </w:rPr>
                      <w:t>possible</w:t>
                    </w:r>
                    <w:r>
                      <w:rPr>
                        <w:rFonts w:ascii="Arial Narrow"/>
                        <w:spacing w:val="-2"/>
                        <w:sz w:val="18"/>
                      </w:rPr>
                      <w:t xml:space="preserve"> </w:t>
                    </w:r>
                    <w:r>
                      <w:rPr>
                        <w:rFonts w:ascii="Arial Narrow"/>
                        <w:sz w:val="18"/>
                      </w:rPr>
                      <w:t>will</w:t>
                    </w:r>
                    <w:r>
                      <w:rPr>
                        <w:rFonts w:ascii="Arial Narrow"/>
                        <w:spacing w:val="-2"/>
                        <w:sz w:val="18"/>
                      </w:rPr>
                      <w:t xml:space="preserve"> </w:t>
                    </w:r>
                    <w:r>
                      <w:rPr>
                        <w:rFonts w:ascii="Arial Narrow"/>
                        <w:sz w:val="18"/>
                      </w:rPr>
                      <w:t>allow</w:t>
                    </w:r>
                    <w:r>
                      <w:rPr>
                        <w:rFonts w:ascii="Arial Narrow"/>
                        <w:spacing w:val="-3"/>
                        <w:sz w:val="18"/>
                      </w:rPr>
                      <w:t xml:space="preserve"> </w:t>
                    </w:r>
                    <w:r>
                      <w:rPr>
                        <w:rFonts w:ascii="Arial Narrow"/>
                        <w:sz w:val="18"/>
                      </w:rPr>
                      <w:t>adequate</w:t>
                    </w:r>
                    <w:r>
                      <w:rPr>
                        <w:rFonts w:ascii="Arial Narrow"/>
                        <w:spacing w:val="-2"/>
                        <w:sz w:val="18"/>
                      </w:rPr>
                      <w:t xml:space="preserve"> </w:t>
                    </w:r>
                    <w:r>
                      <w:rPr>
                        <w:rFonts w:ascii="Arial Narrow"/>
                        <w:sz w:val="18"/>
                      </w:rPr>
                      <w:t>time</w:t>
                    </w:r>
                    <w:r>
                      <w:rPr>
                        <w:rFonts w:ascii="Arial Narrow"/>
                        <w:spacing w:val="-3"/>
                        <w:sz w:val="18"/>
                      </w:rPr>
                      <w:t xml:space="preserve"> </w:t>
                    </w:r>
                    <w:r>
                      <w:rPr>
                        <w:rFonts w:ascii="Arial Narrow"/>
                        <w:sz w:val="18"/>
                      </w:rPr>
                      <w:t>to</w:t>
                    </w:r>
                    <w:r>
                      <w:rPr>
                        <w:rFonts w:ascii="Arial Narrow"/>
                        <w:spacing w:val="-2"/>
                        <w:sz w:val="18"/>
                      </w:rPr>
                      <w:t xml:space="preserve"> </w:t>
                    </w:r>
                    <w:r>
                      <w:rPr>
                        <w:rFonts w:ascii="Arial Narrow"/>
                        <w:sz w:val="18"/>
                      </w:rPr>
                      <w:t>fulfill</w:t>
                    </w:r>
                    <w:r>
                      <w:rPr>
                        <w:rFonts w:ascii="Arial Narrow"/>
                        <w:spacing w:val="1"/>
                        <w:sz w:val="18"/>
                      </w:rPr>
                      <w:t xml:space="preserve"> </w:t>
                    </w:r>
                    <w:r>
                      <w:rPr>
                        <w:rFonts w:ascii="Arial Narrow"/>
                        <w:sz w:val="18"/>
                      </w:rPr>
                      <w:t>your request.</w:t>
                    </w:r>
                    <w:r>
                      <w:rPr>
                        <w:rFonts w:ascii="Arial Narrow"/>
                        <w:spacing w:val="-1"/>
                        <w:sz w:val="18"/>
                      </w:rPr>
                      <w:t xml:space="preserve"> </w:t>
                    </w:r>
                    <w:r>
                      <w:rPr>
                        <w:rFonts w:ascii="Arial Narrow"/>
                        <w:sz w:val="18"/>
                      </w:rPr>
                      <w:t>Upon</w:t>
                    </w:r>
                    <w:r>
                      <w:rPr>
                        <w:rFonts w:ascii="Arial Narrow"/>
                        <w:spacing w:val="-2"/>
                        <w:sz w:val="18"/>
                      </w:rPr>
                      <w:t xml:space="preserve"> </w:t>
                    </w:r>
                    <w:r>
                      <w:rPr>
                        <w:rFonts w:ascii="Arial Narrow"/>
                        <w:sz w:val="18"/>
                      </w:rPr>
                      <w:t>request,</w:t>
                    </w:r>
                    <w:r>
                      <w:rPr>
                        <w:rFonts w:ascii="Arial Narrow"/>
                        <w:spacing w:val="-1"/>
                        <w:sz w:val="18"/>
                      </w:rPr>
                      <w:t xml:space="preserve"> </w:t>
                    </w:r>
                    <w:r>
                      <w:rPr>
                        <w:rFonts w:ascii="Arial Narrow"/>
                        <w:sz w:val="18"/>
                      </w:rPr>
                      <w:t>this</w:t>
                    </w:r>
                    <w:r>
                      <w:rPr>
                        <w:rFonts w:ascii="Arial Narrow"/>
                        <w:spacing w:val="-1"/>
                        <w:sz w:val="18"/>
                      </w:rPr>
                      <w:t xml:space="preserve"> </w:t>
                    </w:r>
                    <w:r>
                      <w:rPr>
                        <w:rFonts w:ascii="Arial Narrow"/>
                        <w:sz w:val="18"/>
                      </w:rPr>
                      <w:t>notice</w:t>
                    </w:r>
                    <w:r>
                      <w:rPr>
                        <w:rFonts w:ascii="Arial Narrow"/>
                        <w:spacing w:val="-1"/>
                        <w:sz w:val="18"/>
                      </w:rPr>
                      <w:t xml:space="preserve"> </w:t>
                    </w:r>
                    <w:r>
                      <w:rPr>
                        <w:rFonts w:ascii="Arial Narrow"/>
                        <w:sz w:val="18"/>
                      </w:rPr>
                      <w:t>is</w:t>
                    </w:r>
                    <w:r>
                      <w:rPr>
                        <w:rFonts w:ascii="Arial Narrow"/>
                        <w:spacing w:val="-1"/>
                        <w:sz w:val="18"/>
                      </w:rPr>
                      <w:t xml:space="preserve"> </w:t>
                    </w:r>
                    <w:r>
                      <w:rPr>
                        <w:rFonts w:ascii="Arial Narrow"/>
                        <w:sz w:val="18"/>
                      </w:rPr>
                      <w:t>available</w:t>
                    </w:r>
                    <w:r>
                      <w:rPr>
                        <w:rFonts w:ascii="Arial Narrow"/>
                        <w:spacing w:val="-1"/>
                        <w:sz w:val="18"/>
                      </w:rPr>
                      <w:t xml:space="preserve"> </w:t>
                    </w:r>
                    <w:r>
                      <w:rPr>
                        <w:rFonts w:ascii="Arial Narrow"/>
                        <w:sz w:val="18"/>
                      </w:rPr>
                      <w:t>in</w:t>
                    </w:r>
                    <w:r>
                      <w:rPr>
                        <w:rFonts w:ascii="Arial Narrow"/>
                        <w:spacing w:val="-2"/>
                        <w:sz w:val="18"/>
                      </w:rPr>
                      <w:t xml:space="preserve"> </w:t>
                    </w:r>
                    <w:r>
                      <w:rPr>
                        <w:rFonts w:ascii="Arial Narrow"/>
                        <w:sz w:val="18"/>
                      </w:rPr>
                      <w:t>alternative</w:t>
                    </w:r>
                    <w:r>
                      <w:rPr>
                        <w:rFonts w:ascii="Arial Narrow"/>
                        <w:spacing w:val="-1"/>
                        <w:sz w:val="18"/>
                      </w:rPr>
                      <w:t xml:space="preserve"> </w:t>
                    </w:r>
                    <w:r>
                      <w:rPr>
                        <w:rFonts w:ascii="Arial Narrow"/>
                        <w:sz w:val="18"/>
                      </w:rPr>
                      <w:t>formats</w:t>
                    </w:r>
                    <w:r>
                      <w:rPr>
                        <w:rFonts w:ascii="Arial Narrow"/>
                        <w:spacing w:val="-1"/>
                        <w:sz w:val="18"/>
                      </w:rPr>
                      <w:t xml:space="preserve"> </w:t>
                    </w:r>
                    <w:r>
                      <w:rPr>
                        <w:rFonts w:ascii="Arial Narrow"/>
                        <w:sz w:val="18"/>
                      </w:rPr>
                      <w:t>such</w:t>
                    </w:r>
                    <w:r>
                      <w:rPr>
                        <w:rFonts w:ascii="Arial Narrow"/>
                        <w:spacing w:val="-1"/>
                        <w:sz w:val="18"/>
                      </w:rPr>
                      <w:t xml:space="preserve"> </w:t>
                    </w:r>
                    <w:r>
                      <w:rPr>
                        <w:rFonts w:ascii="Arial Narrow"/>
                        <w:sz w:val="18"/>
                      </w:rPr>
                      <w:t>as</w:t>
                    </w:r>
                    <w:r>
                      <w:rPr>
                        <w:rFonts w:ascii="Arial Narrow"/>
                        <w:spacing w:val="-1"/>
                        <w:sz w:val="18"/>
                      </w:rPr>
                      <w:t xml:space="preserve"> </w:t>
                    </w:r>
                    <w:r>
                      <w:rPr>
                        <w:rFonts w:ascii="Arial Narrow"/>
                        <w:sz w:val="18"/>
                      </w:rPr>
                      <w:t>large</w:t>
                    </w:r>
                    <w:r>
                      <w:rPr>
                        <w:rFonts w:ascii="Arial Narrow"/>
                        <w:spacing w:val="-1"/>
                        <w:sz w:val="18"/>
                      </w:rPr>
                      <w:t xml:space="preserve"> </w:t>
                    </w:r>
                    <w:r>
                      <w:rPr>
                        <w:rFonts w:ascii="Arial Narrow"/>
                        <w:sz w:val="18"/>
                      </w:rPr>
                      <w:t>print,</w:t>
                    </w:r>
                    <w:r>
                      <w:rPr>
                        <w:rFonts w:ascii="Arial Narrow"/>
                        <w:spacing w:val="-2"/>
                        <w:sz w:val="18"/>
                      </w:rPr>
                      <w:t xml:space="preserve"> </w:t>
                    </w:r>
                    <w:r>
                      <w:rPr>
                        <w:rFonts w:ascii="Arial Narrow"/>
                        <w:sz w:val="18"/>
                      </w:rPr>
                      <w:t>Braille,</w:t>
                    </w:r>
                    <w:r>
                      <w:rPr>
                        <w:rFonts w:ascii="Arial Narrow"/>
                        <w:spacing w:val="-1"/>
                        <w:sz w:val="18"/>
                      </w:rPr>
                      <w:t xml:space="preserve"> </w:t>
                    </w:r>
                    <w:r>
                      <w:rPr>
                        <w:rFonts w:ascii="Arial Narrow"/>
                        <w:sz w:val="18"/>
                      </w:rPr>
                      <w:t>or electronic copy.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1517" w14:textId="77777777" w:rsidR="00773155" w:rsidRDefault="00773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CB2A2" w14:textId="77777777" w:rsidR="00A109C2" w:rsidRDefault="00A109C2">
      <w:r>
        <w:separator/>
      </w:r>
    </w:p>
  </w:footnote>
  <w:footnote w:type="continuationSeparator" w:id="0">
    <w:p w14:paraId="71E8BF59" w14:textId="77777777" w:rsidR="00A109C2" w:rsidRDefault="00A10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8329" w14:textId="77777777" w:rsidR="00773155" w:rsidRDefault="00773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463270"/>
      <w:docPartObj>
        <w:docPartGallery w:val="Watermarks"/>
        <w:docPartUnique/>
      </w:docPartObj>
    </w:sdtPr>
    <w:sdtContent>
      <w:p w14:paraId="6F06ABE6" w14:textId="413A7A84" w:rsidR="00773155" w:rsidRDefault="00000000">
        <w:pPr>
          <w:pStyle w:val="Header"/>
        </w:pPr>
        <w:r>
          <w:rPr>
            <w:noProof/>
          </w:rPr>
          <w:pict w14:anchorId="54B5E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CB2C" w14:textId="77777777" w:rsidR="00773155" w:rsidRDefault="00773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505"/>
    <w:multiLevelType w:val="hybridMultilevel"/>
    <w:tmpl w:val="009CA25E"/>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1" w15:restartNumberingAfterBreak="0">
    <w:nsid w:val="09AD5133"/>
    <w:multiLevelType w:val="hybridMultilevel"/>
    <w:tmpl w:val="A6582B68"/>
    <w:lvl w:ilvl="0" w:tplc="04090001">
      <w:start w:val="1"/>
      <w:numFmt w:val="bullet"/>
      <w:lvlText w:val=""/>
      <w:lvlJc w:val="left"/>
      <w:pPr>
        <w:ind w:left="2800" w:hanging="360"/>
      </w:pPr>
      <w:rPr>
        <w:rFonts w:ascii="Symbol" w:hAnsi="Symbol" w:hint="default"/>
      </w:rPr>
    </w:lvl>
    <w:lvl w:ilvl="1" w:tplc="04090003" w:tentative="1">
      <w:start w:val="1"/>
      <w:numFmt w:val="bullet"/>
      <w:lvlText w:val="o"/>
      <w:lvlJc w:val="left"/>
      <w:pPr>
        <w:ind w:left="3520" w:hanging="360"/>
      </w:pPr>
      <w:rPr>
        <w:rFonts w:ascii="Courier New" w:hAnsi="Courier New" w:cs="Courier New" w:hint="default"/>
      </w:rPr>
    </w:lvl>
    <w:lvl w:ilvl="2" w:tplc="04090005" w:tentative="1">
      <w:start w:val="1"/>
      <w:numFmt w:val="bullet"/>
      <w:lvlText w:val=""/>
      <w:lvlJc w:val="left"/>
      <w:pPr>
        <w:ind w:left="4240" w:hanging="360"/>
      </w:pPr>
      <w:rPr>
        <w:rFonts w:ascii="Wingdings" w:hAnsi="Wingdings" w:hint="default"/>
      </w:rPr>
    </w:lvl>
    <w:lvl w:ilvl="3" w:tplc="04090001" w:tentative="1">
      <w:start w:val="1"/>
      <w:numFmt w:val="bullet"/>
      <w:lvlText w:val=""/>
      <w:lvlJc w:val="left"/>
      <w:pPr>
        <w:ind w:left="4960" w:hanging="360"/>
      </w:pPr>
      <w:rPr>
        <w:rFonts w:ascii="Symbol" w:hAnsi="Symbol" w:hint="default"/>
      </w:rPr>
    </w:lvl>
    <w:lvl w:ilvl="4" w:tplc="04090003" w:tentative="1">
      <w:start w:val="1"/>
      <w:numFmt w:val="bullet"/>
      <w:lvlText w:val="o"/>
      <w:lvlJc w:val="left"/>
      <w:pPr>
        <w:ind w:left="5680" w:hanging="360"/>
      </w:pPr>
      <w:rPr>
        <w:rFonts w:ascii="Courier New" w:hAnsi="Courier New" w:cs="Courier New" w:hint="default"/>
      </w:rPr>
    </w:lvl>
    <w:lvl w:ilvl="5" w:tplc="04090005" w:tentative="1">
      <w:start w:val="1"/>
      <w:numFmt w:val="bullet"/>
      <w:lvlText w:val=""/>
      <w:lvlJc w:val="left"/>
      <w:pPr>
        <w:ind w:left="6400" w:hanging="360"/>
      </w:pPr>
      <w:rPr>
        <w:rFonts w:ascii="Wingdings" w:hAnsi="Wingdings" w:hint="default"/>
      </w:rPr>
    </w:lvl>
    <w:lvl w:ilvl="6" w:tplc="04090001" w:tentative="1">
      <w:start w:val="1"/>
      <w:numFmt w:val="bullet"/>
      <w:lvlText w:val=""/>
      <w:lvlJc w:val="left"/>
      <w:pPr>
        <w:ind w:left="7120" w:hanging="360"/>
      </w:pPr>
      <w:rPr>
        <w:rFonts w:ascii="Symbol" w:hAnsi="Symbol" w:hint="default"/>
      </w:rPr>
    </w:lvl>
    <w:lvl w:ilvl="7" w:tplc="04090003" w:tentative="1">
      <w:start w:val="1"/>
      <w:numFmt w:val="bullet"/>
      <w:lvlText w:val="o"/>
      <w:lvlJc w:val="left"/>
      <w:pPr>
        <w:ind w:left="7840" w:hanging="360"/>
      </w:pPr>
      <w:rPr>
        <w:rFonts w:ascii="Courier New" w:hAnsi="Courier New" w:cs="Courier New" w:hint="default"/>
      </w:rPr>
    </w:lvl>
    <w:lvl w:ilvl="8" w:tplc="04090005" w:tentative="1">
      <w:start w:val="1"/>
      <w:numFmt w:val="bullet"/>
      <w:lvlText w:val=""/>
      <w:lvlJc w:val="left"/>
      <w:pPr>
        <w:ind w:left="8560" w:hanging="360"/>
      </w:pPr>
      <w:rPr>
        <w:rFonts w:ascii="Wingdings" w:hAnsi="Wingdings" w:hint="default"/>
      </w:rPr>
    </w:lvl>
  </w:abstractNum>
  <w:abstractNum w:abstractNumId="2" w15:restartNumberingAfterBreak="0">
    <w:nsid w:val="0A5B7613"/>
    <w:multiLevelType w:val="hybridMultilevel"/>
    <w:tmpl w:val="9EC0924A"/>
    <w:lvl w:ilvl="0" w:tplc="FFFFFFFF">
      <w:start w:val="1"/>
      <w:numFmt w:val="upperLetter"/>
      <w:lvlText w:val="%1."/>
      <w:lvlJc w:val="left"/>
      <w:pPr>
        <w:ind w:left="2080" w:hanging="360"/>
      </w:pPr>
    </w:lvl>
    <w:lvl w:ilvl="1" w:tplc="FFFFFFFF" w:tentative="1">
      <w:start w:val="1"/>
      <w:numFmt w:val="lowerLetter"/>
      <w:lvlText w:val="%2."/>
      <w:lvlJc w:val="left"/>
      <w:pPr>
        <w:ind w:left="2800" w:hanging="360"/>
      </w:pPr>
    </w:lvl>
    <w:lvl w:ilvl="2" w:tplc="FFFFFFFF" w:tentative="1">
      <w:start w:val="1"/>
      <w:numFmt w:val="lowerRoman"/>
      <w:lvlText w:val="%3."/>
      <w:lvlJc w:val="right"/>
      <w:pPr>
        <w:ind w:left="3520" w:hanging="180"/>
      </w:pPr>
    </w:lvl>
    <w:lvl w:ilvl="3" w:tplc="FFFFFFFF" w:tentative="1">
      <w:start w:val="1"/>
      <w:numFmt w:val="decimal"/>
      <w:lvlText w:val="%4."/>
      <w:lvlJc w:val="left"/>
      <w:pPr>
        <w:ind w:left="4240" w:hanging="360"/>
      </w:pPr>
    </w:lvl>
    <w:lvl w:ilvl="4" w:tplc="FFFFFFFF" w:tentative="1">
      <w:start w:val="1"/>
      <w:numFmt w:val="lowerLetter"/>
      <w:lvlText w:val="%5."/>
      <w:lvlJc w:val="left"/>
      <w:pPr>
        <w:ind w:left="4960" w:hanging="360"/>
      </w:pPr>
    </w:lvl>
    <w:lvl w:ilvl="5" w:tplc="FFFFFFFF" w:tentative="1">
      <w:start w:val="1"/>
      <w:numFmt w:val="lowerRoman"/>
      <w:lvlText w:val="%6."/>
      <w:lvlJc w:val="right"/>
      <w:pPr>
        <w:ind w:left="5680" w:hanging="180"/>
      </w:pPr>
    </w:lvl>
    <w:lvl w:ilvl="6" w:tplc="FFFFFFFF" w:tentative="1">
      <w:start w:val="1"/>
      <w:numFmt w:val="decimal"/>
      <w:lvlText w:val="%7."/>
      <w:lvlJc w:val="left"/>
      <w:pPr>
        <w:ind w:left="6400" w:hanging="360"/>
      </w:pPr>
    </w:lvl>
    <w:lvl w:ilvl="7" w:tplc="FFFFFFFF" w:tentative="1">
      <w:start w:val="1"/>
      <w:numFmt w:val="lowerLetter"/>
      <w:lvlText w:val="%8."/>
      <w:lvlJc w:val="left"/>
      <w:pPr>
        <w:ind w:left="7120" w:hanging="360"/>
      </w:pPr>
    </w:lvl>
    <w:lvl w:ilvl="8" w:tplc="FFFFFFFF" w:tentative="1">
      <w:start w:val="1"/>
      <w:numFmt w:val="lowerRoman"/>
      <w:lvlText w:val="%9."/>
      <w:lvlJc w:val="right"/>
      <w:pPr>
        <w:ind w:left="7840" w:hanging="180"/>
      </w:pPr>
    </w:lvl>
  </w:abstractNum>
  <w:abstractNum w:abstractNumId="3" w15:restartNumberingAfterBreak="0">
    <w:nsid w:val="11CC00A1"/>
    <w:multiLevelType w:val="hybridMultilevel"/>
    <w:tmpl w:val="4AD677D2"/>
    <w:lvl w:ilvl="0" w:tplc="04090015">
      <w:start w:val="1"/>
      <w:numFmt w:val="upperLetter"/>
      <w:lvlText w:val="%1."/>
      <w:lvlJc w:val="left"/>
      <w:pPr>
        <w:ind w:left="1720" w:hanging="360"/>
      </w:p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4" w15:restartNumberingAfterBreak="0">
    <w:nsid w:val="1B2F0A28"/>
    <w:multiLevelType w:val="hybridMultilevel"/>
    <w:tmpl w:val="93FA66D6"/>
    <w:lvl w:ilvl="0" w:tplc="04090015">
      <w:start w:val="1"/>
      <w:numFmt w:val="upperLetter"/>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5" w15:restartNumberingAfterBreak="0">
    <w:nsid w:val="1EC114C4"/>
    <w:multiLevelType w:val="hybridMultilevel"/>
    <w:tmpl w:val="AD60B4F2"/>
    <w:lvl w:ilvl="0" w:tplc="04090015">
      <w:start w:val="1"/>
      <w:numFmt w:val="upperLetter"/>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6" w15:restartNumberingAfterBreak="0">
    <w:nsid w:val="1FCF0F2B"/>
    <w:multiLevelType w:val="hybridMultilevel"/>
    <w:tmpl w:val="FA2886A6"/>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7" w15:restartNumberingAfterBreak="0">
    <w:nsid w:val="22E552C1"/>
    <w:multiLevelType w:val="hybridMultilevel"/>
    <w:tmpl w:val="EDAEB338"/>
    <w:lvl w:ilvl="0" w:tplc="04090001">
      <w:start w:val="1"/>
      <w:numFmt w:val="bullet"/>
      <w:lvlText w:val=""/>
      <w:lvlJc w:val="left"/>
      <w:pPr>
        <w:ind w:left="3520" w:hanging="360"/>
      </w:pPr>
      <w:rPr>
        <w:rFonts w:ascii="Symbol" w:hAnsi="Symbol" w:hint="default"/>
      </w:rPr>
    </w:lvl>
    <w:lvl w:ilvl="1" w:tplc="04090003" w:tentative="1">
      <w:start w:val="1"/>
      <w:numFmt w:val="bullet"/>
      <w:lvlText w:val="o"/>
      <w:lvlJc w:val="left"/>
      <w:pPr>
        <w:ind w:left="4240" w:hanging="360"/>
      </w:pPr>
      <w:rPr>
        <w:rFonts w:ascii="Courier New" w:hAnsi="Courier New" w:cs="Courier New" w:hint="default"/>
      </w:rPr>
    </w:lvl>
    <w:lvl w:ilvl="2" w:tplc="04090005" w:tentative="1">
      <w:start w:val="1"/>
      <w:numFmt w:val="bullet"/>
      <w:lvlText w:val=""/>
      <w:lvlJc w:val="left"/>
      <w:pPr>
        <w:ind w:left="4960" w:hanging="360"/>
      </w:pPr>
      <w:rPr>
        <w:rFonts w:ascii="Wingdings" w:hAnsi="Wingdings" w:hint="default"/>
      </w:rPr>
    </w:lvl>
    <w:lvl w:ilvl="3" w:tplc="04090001" w:tentative="1">
      <w:start w:val="1"/>
      <w:numFmt w:val="bullet"/>
      <w:lvlText w:val=""/>
      <w:lvlJc w:val="left"/>
      <w:pPr>
        <w:ind w:left="5680" w:hanging="360"/>
      </w:pPr>
      <w:rPr>
        <w:rFonts w:ascii="Symbol" w:hAnsi="Symbol" w:hint="default"/>
      </w:rPr>
    </w:lvl>
    <w:lvl w:ilvl="4" w:tplc="04090003" w:tentative="1">
      <w:start w:val="1"/>
      <w:numFmt w:val="bullet"/>
      <w:lvlText w:val="o"/>
      <w:lvlJc w:val="left"/>
      <w:pPr>
        <w:ind w:left="6400" w:hanging="360"/>
      </w:pPr>
      <w:rPr>
        <w:rFonts w:ascii="Courier New" w:hAnsi="Courier New" w:cs="Courier New" w:hint="default"/>
      </w:rPr>
    </w:lvl>
    <w:lvl w:ilvl="5" w:tplc="04090005" w:tentative="1">
      <w:start w:val="1"/>
      <w:numFmt w:val="bullet"/>
      <w:lvlText w:val=""/>
      <w:lvlJc w:val="left"/>
      <w:pPr>
        <w:ind w:left="7120" w:hanging="360"/>
      </w:pPr>
      <w:rPr>
        <w:rFonts w:ascii="Wingdings" w:hAnsi="Wingdings" w:hint="default"/>
      </w:rPr>
    </w:lvl>
    <w:lvl w:ilvl="6" w:tplc="04090001" w:tentative="1">
      <w:start w:val="1"/>
      <w:numFmt w:val="bullet"/>
      <w:lvlText w:val=""/>
      <w:lvlJc w:val="left"/>
      <w:pPr>
        <w:ind w:left="7840" w:hanging="360"/>
      </w:pPr>
      <w:rPr>
        <w:rFonts w:ascii="Symbol" w:hAnsi="Symbol" w:hint="default"/>
      </w:rPr>
    </w:lvl>
    <w:lvl w:ilvl="7" w:tplc="04090003" w:tentative="1">
      <w:start w:val="1"/>
      <w:numFmt w:val="bullet"/>
      <w:lvlText w:val="o"/>
      <w:lvlJc w:val="left"/>
      <w:pPr>
        <w:ind w:left="8560" w:hanging="360"/>
      </w:pPr>
      <w:rPr>
        <w:rFonts w:ascii="Courier New" w:hAnsi="Courier New" w:cs="Courier New" w:hint="default"/>
      </w:rPr>
    </w:lvl>
    <w:lvl w:ilvl="8" w:tplc="04090005" w:tentative="1">
      <w:start w:val="1"/>
      <w:numFmt w:val="bullet"/>
      <w:lvlText w:val=""/>
      <w:lvlJc w:val="left"/>
      <w:pPr>
        <w:ind w:left="9280" w:hanging="360"/>
      </w:pPr>
      <w:rPr>
        <w:rFonts w:ascii="Wingdings" w:hAnsi="Wingdings" w:hint="default"/>
      </w:rPr>
    </w:lvl>
  </w:abstractNum>
  <w:abstractNum w:abstractNumId="8" w15:restartNumberingAfterBreak="0">
    <w:nsid w:val="23AA5DDA"/>
    <w:multiLevelType w:val="hybridMultilevel"/>
    <w:tmpl w:val="92741A3A"/>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9" w15:restartNumberingAfterBreak="0">
    <w:nsid w:val="23D7269E"/>
    <w:multiLevelType w:val="hybridMultilevel"/>
    <w:tmpl w:val="9D44AB14"/>
    <w:lvl w:ilvl="0" w:tplc="137A9CFA">
      <w:start w:val="1"/>
      <w:numFmt w:val="upperLetter"/>
      <w:lvlText w:val="%1."/>
      <w:lvlJc w:val="left"/>
      <w:pPr>
        <w:ind w:left="1720" w:hanging="360"/>
      </w:pPr>
      <w:rPr>
        <w:rFonts w:hint="default"/>
      </w:rPr>
    </w:lvl>
    <w:lvl w:ilvl="1" w:tplc="04090019">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0" w15:restartNumberingAfterBreak="0">
    <w:nsid w:val="24A20A86"/>
    <w:multiLevelType w:val="hybridMultilevel"/>
    <w:tmpl w:val="D84EA314"/>
    <w:lvl w:ilvl="0" w:tplc="04090015">
      <w:start w:val="1"/>
      <w:numFmt w:val="upperLetter"/>
      <w:lvlText w:val="%1."/>
      <w:lvlJc w:val="left"/>
      <w:pPr>
        <w:ind w:left="1720" w:hanging="360"/>
      </w:p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1" w15:restartNumberingAfterBreak="0">
    <w:nsid w:val="263F73B8"/>
    <w:multiLevelType w:val="hybridMultilevel"/>
    <w:tmpl w:val="A06AB142"/>
    <w:lvl w:ilvl="0" w:tplc="7F00822C">
      <w:start w:val="1"/>
      <w:numFmt w:val="upperRoman"/>
      <w:lvlText w:val="%1."/>
      <w:lvlJc w:val="right"/>
      <w:pPr>
        <w:ind w:left="1360" w:hanging="360"/>
      </w:pPr>
      <w:rPr>
        <w:rFonts w:hint="default"/>
        <w:b/>
        <w:bCs/>
        <w:i w:val="0"/>
        <w:iCs w:val="0"/>
        <w:w w:val="99"/>
        <w:sz w:val="24"/>
        <w:szCs w:val="24"/>
        <w:lang w:val="en-US" w:eastAsia="en-US" w:bidi="ar-SA"/>
      </w:rPr>
    </w:lvl>
    <w:lvl w:ilvl="1" w:tplc="04090015">
      <w:start w:val="1"/>
      <w:numFmt w:val="upperLetter"/>
      <w:lvlText w:val="%2."/>
      <w:lvlJc w:val="left"/>
      <w:pPr>
        <w:ind w:left="2080" w:hanging="360"/>
      </w:pPr>
    </w:lvl>
    <w:lvl w:ilvl="2" w:tplc="D45A3BD2">
      <w:start w:val="1"/>
      <w:numFmt w:val="bullet"/>
      <w:lvlText w:val=""/>
      <w:lvlJc w:val="left"/>
      <w:pPr>
        <w:ind w:left="2800" w:hanging="180"/>
      </w:pPr>
      <w:rPr>
        <w:rFonts w:ascii="Symbol" w:hAnsi="Symbol" w:hint="default"/>
        <w:b w:val="0"/>
        <w:bCs w:val="0"/>
      </w:r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2" w15:restartNumberingAfterBreak="0">
    <w:nsid w:val="2F72597E"/>
    <w:multiLevelType w:val="hybridMultilevel"/>
    <w:tmpl w:val="90E641AE"/>
    <w:lvl w:ilvl="0" w:tplc="CF6283D4">
      <w:start w:val="1"/>
      <w:numFmt w:val="upperLetter"/>
      <w:lvlText w:val="%1."/>
      <w:lvlJc w:val="left"/>
      <w:pPr>
        <w:ind w:left="2080" w:hanging="360"/>
      </w:pPr>
      <w:rPr>
        <w:b/>
        <w:bCs/>
        <w:sz w:val="24"/>
        <w:szCs w:val="24"/>
      </w:rPr>
    </w:lvl>
    <w:lvl w:ilvl="1" w:tplc="04090001">
      <w:start w:val="1"/>
      <w:numFmt w:val="bullet"/>
      <w:lvlText w:val=""/>
      <w:lvlJc w:val="left"/>
      <w:pPr>
        <w:ind w:left="2800" w:hanging="360"/>
      </w:pPr>
      <w:rPr>
        <w:rFonts w:ascii="Symbol" w:hAnsi="Symbol" w:hint="default"/>
      </w:r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13" w15:restartNumberingAfterBreak="0">
    <w:nsid w:val="2FC8455D"/>
    <w:multiLevelType w:val="hybridMultilevel"/>
    <w:tmpl w:val="991C3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8B940B2"/>
    <w:multiLevelType w:val="hybridMultilevel"/>
    <w:tmpl w:val="44A265A0"/>
    <w:lvl w:ilvl="0" w:tplc="04090015">
      <w:start w:val="1"/>
      <w:numFmt w:val="upperLetter"/>
      <w:lvlText w:val="%1."/>
      <w:lvlJc w:val="left"/>
      <w:pPr>
        <w:ind w:left="2080" w:hanging="360"/>
      </w:pPr>
    </w:lvl>
    <w:lvl w:ilvl="1" w:tplc="04090001">
      <w:start w:val="1"/>
      <w:numFmt w:val="bullet"/>
      <w:lvlText w:val=""/>
      <w:lvlJc w:val="left"/>
      <w:pPr>
        <w:ind w:left="2800" w:hanging="360"/>
      </w:pPr>
      <w:rPr>
        <w:rFonts w:ascii="Symbol" w:hAnsi="Symbol" w:hint="default"/>
      </w:r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15" w15:restartNumberingAfterBreak="0">
    <w:nsid w:val="4A3D446D"/>
    <w:multiLevelType w:val="hybridMultilevel"/>
    <w:tmpl w:val="3B56DBCC"/>
    <w:lvl w:ilvl="0" w:tplc="870A3078">
      <w:start w:val="1"/>
      <w:numFmt w:val="upperRoman"/>
      <w:lvlText w:val="%1."/>
      <w:lvlJc w:val="left"/>
      <w:pPr>
        <w:ind w:left="1360" w:hanging="694"/>
        <w:jc w:val="right"/>
      </w:pPr>
      <w:rPr>
        <w:rFonts w:ascii="Times New Roman" w:eastAsia="Times New Roman" w:hAnsi="Times New Roman" w:cs="Times New Roman" w:hint="default"/>
        <w:b/>
        <w:bCs/>
        <w:w w:val="99"/>
        <w:sz w:val="24"/>
        <w:szCs w:val="24"/>
        <w:lang w:val="en-US" w:eastAsia="en-US" w:bidi="ar-SA"/>
      </w:rPr>
    </w:lvl>
    <w:lvl w:ilvl="1" w:tplc="F0D0F352">
      <w:start w:val="1"/>
      <w:numFmt w:val="decimal"/>
      <w:lvlText w:val="%2."/>
      <w:lvlJc w:val="left"/>
      <w:pPr>
        <w:ind w:left="2080" w:hanging="360"/>
      </w:pPr>
      <w:rPr>
        <w:rFonts w:ascii="Times New Roman" w:eastAsia="Times New Roman" w:hAnsi="Times New Roman" w:cs="Times New Roman" w:hint="default"/>
        <w:spacing w:val="-2"/>
        <w:w w:val="99"/>
        <w:sz w:val="24"/>
        <w:szCs w:val="24"/>
        <w:lang w:val="en-US" w:eastAsia="en-US" w:bidi="ar-SA"/>
      </w:rPr>
    </w:lvl>
    <w:lvl w:ilvl="2" w:tplc="147C263A">
      <w:numFmt w:val="bullet"/>
      <w:lvlText w:val="•"/>
      <w:lvlJc w:val="left"/>
      <w:pPr>
        <w:ind w:left="3044" w:hanging="360"/>
      </w:pPr>
      <w:rPr>
        <w:rFonts w:hint="default"/>
        <w:lang w:val="en-US" w:eastAsia="en-US" w:bidi="ar-SA"/>
      </w:rPr>
    </w:lvl>
    <w:lvl w:ilvl="3" w:tplc="028AB3E2">
      <w:numFmt w:val="bullet"/>
      <w:lvlText w:val="•"/>
      <w:lvlJc w:val="left"/>
      <w:pPr>
        <w:ind w:left="4008" w:hanging="360"/>
      </w:pPr>
      <w:rPr>
        <w:rFonts w:hint="default"/>
        <w:lang w:val="en-US" w:eastAsia="en-US" w:bidi="ar-SA"/>
      </w:rPr>
    </w:lvl>
    <w:lvl w:ilvl="4" w:tplc="78BC22BC">
      <w:numFmt w:val="bullet"/>
      <w:lvlText w:val="•"/>
      <w:lvlJc w:val="left"/>
      <w:pPr>
        <w:ind w:left="4973" w:hanging="360"/>
      </w:pPr>
      <w:rPr>
        <w:rFonts w:hint="default"/>
        <w:lang w:val="en-US" w:eastAsia="en-US" w:bidi="ar-SA"/>
      </w:rPr>
    </w:lvl>
    <w:lvl w:ilvl="5" w:tplc="E376E5B0">
      <w:numFmt w:val="bullet"/>
      <w:lvlText w:val="•"/>
      <w:lvlJc w:val="left"/>
      <w:pPr>
        <w:ind w:left="5937" w:hanging="360"/>
      </w:pPr>
      <w:rPr>
        <w:rFonts w:hint="default"/>
        <w:lang w:val="en-US" w:eastAsia="en-US" w:bidi="ar-SA"/>
      </w:rPr>
    </w:lvl>
    <w:lvl w:ilvl="6" w:tplc="16B09BCE">
      <w:numFmt w:val="bullet"/>
      <w:lvlText w:val="•"/>
      <w:lvlJc w:val="left"/>
      <w:pPr>
        <w:ind w:left="6902" w:hanging="360"/>
      </w:pPr>
      <w:rPr>
        <w:rFonts w:hint="default"/>
        <w:lang w:val="en-US" w:eastAsia="en-US" w:bidi="ar-SA"/>
      </w:rPr>
    </w:lvl>
    <w:lvl w:ilvl="7" w:tplc="AA38A0E8">
      <w:numFmt w:val="bullet"/>
      <w:lvlText w:val="•"/>
      <w:lvlJc w:val="left"/>
      <w:pPr>
        <w:ind w:left="7866" w:hanging="360"/>
      </w:pPr>
      <w:rPr>
        <w:rFonts w:hint="default"/>
        <w:lang w:val="en-US" w:eastAsia="en-US" w:bidi="ar-SA"/>
      </w:rPr>
    </w:lvl>
    <w:lvl w:ilvl="8" w:tplc="7222048C">
      <w:numFmt w:val="bullet"/>
      <w:lvlText w:val="•"/>
      <w:lvlJc w:val="left"/>
      <w:pPr>
        <w:ind w:left="8831" w:hanging="360"/>
      </w:pPr>
      <w:rPr>
        <w:rFonts w:hint="default"/>
        <w:lang w:val="en-US" w:eastAsia="en-US" w:bidi="ar-SA"/>
      </w:rPr>
    </w:lvl>
  </w:abstractNum>
  <w:abstractNum w:abstractNumId="16" w15:restartNumberingAfterBreak="0">
    <w:nsid w:val="50201E9E"/>
    <w:multiLevelType w:val="hybridMultilevel"/>
    <w:tmpl w:val="1E561EFC"/>
    <w:lvl w:ilvl="0" w:tplc="20DE2D22">
      <w:start w:val="1"/>
      <w:numFmt w:val="upperLetter"/>
      <w:lvlText w:val="%1."/>
      <w:lvlJc w:val="left"/>
      <w:pPr>
        <w:ind w:left="2160" w:hanging="360"/>
      </w:pPr>
      <w:rPr>
        <w:b/>
        <w:bCs/>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1626882"/>
    <w:multiLevelType w:val="hybridMultilevel"/>
    <w:tmpl w:val="075005F0"/>
    <w:lvl w:ilvl="0" w:tplc="04090001">
      <w:start w:val="1"/>
      <w:numFmt w:val="bullet"/>
      <w:lvlText w:val=""/>
      <w:lvlJc w:val="left"/>
      <w:pPr>
        <w:ind w:left="2800" w:hanging="360"/>
      </w:pPr>
      <w:rPr>
        <w:rFonts w:ascii="Symbol" w:hAnsi="Symbol" w:hint="default"/>
      </w:rPr>
    </w:lvl>
    <w:lvl w:ilvl="1" w:tplc="04090003" w:tentative="1">
      <w:start w:val="1"/>
      <w:numFmt w:val="bullet"/>
      <w:lvlText w:val="o"/>
      <w:lvlJc w:val="left"/>
      <w:pPr>
        <w:ind w:left="3520" w:hanging="360"/>
      </w:pPr>
      <w:rPr>
        <w:rFonts w:ascii="Courier New" w:hAnsi="Courier New" w:cs="Courier New" w:hint="default"/>
      </w:rPr>
    </w:lvl>
    <w:lvl w:ilvl="2" w:tplc="04090005" w:tentative="1">
      <w:start w:val="1"/>
      <w:numFmt w:val="bullet"/>
      <w:lvlText w:val=""/>
      <w:lvlJc w:val="left"/>
      <w:pPr>
        <w:ind w:left="4240" w:hanging="360"/>
      </w:pPr>
      <w:rPr>
        <w:rFonts w:ascii="Wingdings" w:hAnsi="Wingdings" w:hint="default"/>
      </w:rPr>
    </w:lvl>
    <w:lvl w:ilvl="3" w:tplc="04090001" w:tentative="1">
      <w:start w:val="1"/>
      <w:numFmt w:val="bullet"/>
      <w:lvlText w:val=""/>
      <w:lvlJc w:val="left"/>
      <w:pPr>
        <w:ind w:left="4960" w:hanging="360"/>
      </w:pPr>
      <w:rPr>
        <w:rFonts w:ascii="Symbol" w:hAnsi="Symbol" w:hint="default"/>
      </w:rPr>
    </w:lvl>
    <w:lvl w:ilvl="4" w:tplc="04090003" w:tentative="1">
      <w:start w:val="1"/>
      <w:numFmt w:val="bullet"/>
      <w:lvlText w:val="o"/>
      <w:lvlJc w:val="left"/>
      <w:pPr>
        <w:ind w:left="5680" w:hanging="360"/>
      </w:pPr>
      <w:rPr>
        <w:rFonts w:ascii="Courier New" w:hAnsi="Courier New" w:cs="Courier New" w:hint="default"/>
      </w:rPr>
    </w:lvl>
    <w:lvl w:ilvl="5" w:tplc="04090005" w:tentative="1">
      <w:start w:val="1"/>
      <w:numFmt w:val="bullet"/>
      <w:lvlText w:val=""/>
      <w:lvlJc w:val="left"/>
      <w:pPr>
        <w:ind w:left="6400" w:hanging="360"/>
      </w:pPr>
      <w:rPr>
        <w:rFonts w:ascii="Wingdings" w:hAnsi="Wingdings" w:hint="default"/>
      </w:rPr>
    </w:lvl>
    <w:lvl w:ilvl="6" w:tplc="04090001" w:tentative="1">
      <w:start w:val="1"/>
      <w:numFmt w:val="bullet"/>
      <w:lvlText w:val=""/>
      <w:lvlJc w:val="left"/>
      <w:pPr>
        <w:ind w:left="7120" w:hanging="360"/>
      </w:pPr>
      <w:rPr>
        <w:rFonts w:ascii="Symbol" w:hAnsi="Symbol" w:hint="default"/>
      </w:rPr>
    </w:lvl>
    <w:lvl w:ilvl="7" w:tplc="04090003" w:tentative="1">
      <w:start w:val="1"/>
      <w:numFmt w:val="bullet"/>
      <w:lvlText w:val="o"/>
      <w:lvlJc w:val="left"/>
      <w:pPr>
        <w:ind w:left="7840" w:hanging="360"/>
      </w:pPr>
      <w:rPr>
        <w:rFonts w:ascii="Courier New" w:hAnsi="Courier New" w:cs="Courier New" w:hint="default"/>
      </w:rPr>
    </w:lvl>
    <w:lvl w:ilvl="8" w:tplc="04090005" w:tentative="1">
      <w:start w:val="1"/>
      <w:numFmt w:val="bullet"/>
      <w:lvlText w:val=""/>
      <w:lvlJc w:val="left"/>
      <w:pPr>
        <w:ind w:left="8560" w:hanging="360"/>
      </w:pPr>
      <w:rPr>
        <w:rFonts w:ascii="Wingdings" w:hAnsi="Wingdings" w:hint="default"/>
      </w:rPr>
    </w:lvl>
  </w:abstractNum>
  <w:abstractNum w:abstractNumId="18" w15:restartNumberingAfterBreak="0">
    <w:nsid w:val="531E7E71"/>
    <w:multiLevelType w:val="hybridMultilevel"/>
    <w:tmpl w:val="FC6C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06B24"/>
    <w:multiLevelType w:val="hybridMultilevel"/>
    <w:tmpl w:val="06C61C90"/>
    <w:lvl w:ilvl="0" w:tplc="04090015">
      <w:start w:val="1"/>
      <w:numFmt w:val="upperLetter"/>
      <w:lvlText w:val="%1."/>
      <w:lvlJc w:val="left"/>
      <w:pPr>
        <w:ind w:left="1720" w:hanging="360"/>
      </w:p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20" w15:restartNumberingAfterBreak="0">
    <w:nsid w:val="54DD610D"/>
    <w:multiLevelType w:val="hybridMultilevel"/>
    <w:tmpl w:val="68EA62F6"/>
    <w:lvl w:ilvl="0" w:tplc="3F8667BC">
      <w:start w:val="1"/>
      <w:numFmt w:val="upperRoman"/>
      <w:lvlText w:val="%1."/>
      <w:lvlJc w:val="left"/>
      <w:pPr>
        <w:ind w:left="1360" w:hanging="514"/>
        <w:jc w:val="right"/>
      </w:pPr>
      <w:rPr>
        <w:rFonts w:ascii="Times New Roman" w:eastAsia="Times New Roman" w:hAnsi="Times New Roman" w:cs="Times New Roman" w:hint="default"/>
        <w:b/>
        <w:bCs/>
        <w:i w:val="0"/>
        <w:iCs w:val="0"/>
        <w:w w:val="99"/>
        <w:sz w:val="24"/>
        <w:szCs w:val="24"/>
        <w:lang w:val="en-US" w:eastAsia="en-US" w:bidi="ar-SA"/>
      </w:rPr>
    </w:lvl>
    <w:lvl w:ilvl="1" w:tplc="2518760A">
      <w:numFmt w:val="bullet"/>
      <w:lvlText w:val="•"/>
      <w:lvlJc w:val="left"/>
      <w:pPr>
        <w:ind w:left="2300" w:hanging="514"/>
      </w:pPr>
      <w:rPr>
        <w:rFonts w:hint="default"/>
        <w:lang w:val="en-US" w:eastAsia="en-US" w:bidi="ar-SA"/>
      </w:rPr>
    </w:lvl>
    <w:lvl w:ilvl="2" w:tplc="F1608D72">
      <w:numFmt w:val="bullet"/>
      <w:lvlText w:val="•"/>
      <w:lvlJc w:val="left"/>
      <w:pPr>
        <w:ind w:left="3240" w:hanging="514"/>
      </w:pPr>
      <w:rPr>
        <w:rFonts w:hint="default"/>
        <w:lang w:val="en-US" w:eastAsia="en-US" w:bidi="ar-SA"/>
      </w:rPr>
    </w:lvl>
    <w:lvl w:ilvl="3" w:tplc="EE689A08">
      <w:numFmt w:val="bullet"/>
      <w:lvlText w:val="•"/>
      <w:lvlJc w:val="left"/>
      <w:pPr>
        <w:ind w:left="4180" w:hanging="514"/>
      </w:pPr>
      <w:rPr>
        <w:rFonts w:hint="default"/>
        <w:lang w:val="en-US" w:eastAsia="en-US" w:bidi="ar-SA"/>
      </w:rPr>
    </w:lvl>
    <w:lvl w:ilvl="4" w:tplc="A6E67866">
      <w:numFmt w:val="bullet"/>
      <w:lvlText w:val="•"/>
      <w:lvlJc w:val="left"/>
      <w:pPr>
        <w:ind w:left="5120" w:hanging="514"/>
      </w:pPr>
      <w:rPr>
        <w:rFonts w:hint="default"/>
        <w:lang w:val="en-US" w:eastAsia="en-US" w:bidi="ar-SA"/>
      </w:rPr>
    </w:lvl>
    <w:lvl w:ilvl="5" w:tplc="3C9C839C">
      <w:numFmt w:val="bullet"/>
      <w:lvlText w:val="•"/>
      <w:lvlJc w:val="left"/>
      <w:pPr>
        <w:ind w:left="6060" w:hanging="514"/>
      </w:pPr>
      <w:rPr>
        <w:rFonts w:hint="default"/>
        <w:lang w:val="en-US" w:eastAsia="en-US" w:bidi="ar-SA"/>
      </w:rPr>
    </w:lvl>
    <w:lvl w:ilvl="6" w:tplc="8A08B584">
      <w:numFmt w:val="bullet"/>
      <w:lvlText w:val="•"/>
      <w:lvlJc w:val="left"/>
      <w:pPr>
        <w:ind w:left="7000" w:hanging="514"/>
      </w:pPr>
      <w:rPr>
        <w:rFonts w:hint="default"/>
        <w:lang w:val="en-US" w:eastAsia="en-US" w:bidi="ar-SA"/>
      </w:rPr>
    </w:lvl>
    <w:lvl w:ilvl="7" w:tplc="02688C30">
      <w:numFmt w:val="bullet"/>
      <w:lvlText w:val="•"/>
      <w:lvlJc w:val="left"/>
      <w:pPr>
        <w:ind w:left="7940" w:hanging="514"/>
      </w:pPr>
      <w:rPr>
        <w:rFonts w:hint="default"/>
        <w:lang w:val="en-US" w:eastAsia="en-US" w:bidi="ar-SA"/>
      </w:rPr>
    </w:lvl>
    <w:lvl w:ilvl="8" w:tplc="89C25C98">
      <w:numFmt w:val="bullet"/>
      <w:lvlText w:val="•"/>
      <w:lvlJc w:val="left"/>
      <w:pPr>
        <w:ind w:left="8880" w:hanging="514"/>
      </w:pPr>
      <w:rPr>
        <w:rFonts w:hint="default"/>
        <w:lang w:val="en-US" w:eastAsia="en-US" w:bidi="ar-SA"/>
      </w:rPr>
    </w:lvl>
  </w:abstractNum>
  <w:abstractNum w:abstractNumId="21" w15:restartNumberingAfterBreak="0">
    <w:nsid w:val="58201442"/>
    <w:multiLevelType w:val="hybridMultilevel"/>
    <w:tmpl w:val="4AD677D2"/>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22" w15:restartNumberingAfterBreak="0">
    <w:nsid w:val="5E396EE6"/>
    <w:multiLevelType w:val="hybridMultilevel"/>
    <w:tmpl w:val="2FC60C62"/>
    <w:lvl w:ilvl="0" w:tplc="045C9B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1F36A14"/>
    <w:multiLevelType w:val="hybridMultilevel"/>
    <w:tmpl w:val="D45ECDF0"/>
    <w:lvl w:ilvl="0" w:tplc="1632D18C">
      <w:start w:val="1"/>
      <w:numFmt w:val="upperLetter"/>
      <w:lvlText w:val="%1."/>
      <w:lvlJc w:val="left"/>
      <w:pPr>
        <w:ind w:left="1720" w:hanging="360"/>
      </w:pPr>
      <w:rPr>
        <w:b/>
        <w:bCs/>
        <w:sz w:val="24"/>
        <w:szCs w:val="24"/>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24" w15:restartNumberingAfterBreak="0">
    <w:nsid w:val="65EA0447"/>
    <w:multiLevelType w:val="hybridMultilevel"/>
    <w:tmpl w:val="94B674EC"/>
    <w:lvl w:ilvl="0" w:tplc="04090001">
      <w:start w:val="1"/>
      <w:numFmt w:val="bullet"/>
      <w:lvlText w:val=""/>
      <w:lvlJc w:val="left"/>
      <w:pPr>
        <w:ind w:left="2800" w:hanging="360"/>
      </w:pPr>
      <w:rPr>
        <w:rFonts w:ascii="Symbol" w:hAnsi="Symbol" w:hint="default"/>
      </w:rPr>
    </w:lvl>
    <w:lvl w:ilvl="1" w:tplc="04090003" w:tentative="1">
      <w:start w:val="1"/>
      <w:numFmt w:val="bullet"/>
      <w:lvlText w:val="o"/>
      <w:lvlJc w:val="left"/>
      <w:pPr>
        <w:ind w:left="3520" w:hanging="360"/>
      </w:pPr>
      <w:rPr>
        <w:rFonts w:ascii="Courier New" w:hAnsi="Courier New" w:cs="Courier New" w:hint="default"/>
      </w:rPr>
    </w:lvl>
    <w:lvl w:ilvl="2" w:tplc="04090005" w:tentative="1">
      <w:start w:val="1"/>
      <w:numFmt w:val="bullet"/>
      <w:lvlText w:val=""/>
      <w:lvlJc w:val="left"/>
      <w:pPr>
        <w:ind w:left="4240" w:hanging="360"/>
      </w:pPr>
      <w:rPr>
        <w:rFonts w:ascii="Wingdings" w:hAnsi="Wingdings" w:hint="default"/>
      </w:rPr>
    </w:lvl>
    <w:lvl w:ilvl="3" w:tplc="04090001" w:tentative="1">
      <w:start w:val="1"/>
      <w:numFmt w:val="bullet"/>
      <w:lvlText w:val=""/>
      <w:lvlJc w:val="left"/>
      <w:pPr>
        <w:ind w:left="4960" w:hanging="360"/>
      </w:pPr>
      <w:rPr>
        <w:rFonts w:ascii="Symbol" w:hAnsi="Symbol" w:hint="default"/>
      </w:rPr>
    </w:lvl>
    <w:lvl w:ilvl="4" w:tplc="04090003" w:tentative="1">
      <w:start w:val="1"/>
      <w:numFmt w:val="bullet"/>
      <w:lvlText w:val="o"/>
      <w:lvlJc w:val="left"/>
      <w:pPr>
        <w:ind w:left="5680" w:hanging="360"/>
      </w:pPr>
      <w:rPr>
        <w:rFonts w:ascii="Courier New" w:hAnsi="Courier New" w:cs="Courier New" w:hint="default"/>
      </w:rPr>
    </w:lvl>
    <w:lvl w:ilvl="5" w:tplc="04090005" w:tentative="1">
      <w:start w:val="1"/>
      <w:numFmt w:val="bullet"/>
      <w:lvlText w:val=""/>
      <w:lvlJc w:val="left"/>
      <w:pPr>
        <w:ind w:left="6400" w:hanging="360"/>
      </w:pPr>
      <w:rPr>
        <w:rFonts w:ascii="Wingdings" w:hAnsi="Wingdings" w:hint="default"/>
      </w:rPr>
    </w:lvl>
    <w:lvl w:ilvl="6" w:tplc="04090001" w:tentative="1">
      <w:start w:val="1"/>
      <w:numFmt w:val="bullet"/>
      <w:lvlText w:val=""/>
      <w:lvlJc w:val="left"/>
      <w:pPr>
        <w:ind w:left="7120" w:hanging="360"/>
      </w:pPr>
      <w:rPr>
        <w:rFonts w:ascii="Symbol" w:hAnsi="Symbol" w:hint="default"/>
      </w:rPr>
    </w:lvl>
    <w:lvl w:ilvl="7" w:tplc="04090003" w:tentative="1">
      <w:start w:val="1"/>
      <w:numFmt w:val="bullet"/>
      <w:lvlText w:val="o"/>
      <w:lvlJc w:val="left"/>
      <w:pPr>
        <w:ind w:left="7840" w:hanging="360"/>
      </w:pPr>
      <w:rPr>
        <w:rFonts w:ascii="Courier New" w:hAnsi="Courier New" w:cs="Courier New" w:hint="default"/>
      </w:rPr>
    </w:lvl>
    <w:lvl w:ilvl="8" w:tplc="04090005" w:tentative="1">
      <w:start w:val="1"/>
      <w:numFmt w:val="bullet"/>
      <w:lvlText w:val=""/>
      <w:lvlJc w:val="left"/>
      <w:pPr>
        <w:ind w:left="8560" w:hanging="360"/>
      </w:pPr>
      <w:rPr>
        <w:rFonts w:ascii="Wingdings" w:hAnsi="Wingdings" w:hint="default"/>
      </w:rPr>
    </w:lvl>
  </w:abstractNum>
  <w:abstractNum w:abstractNumId="25" w15:restartNumberingAfterBreak="0">
    <w:nsid w:val="6E156677"/>
    <w:multiLevelType w:val="hybridMultilevel"/>
    <w:tmpl w:val="8BAEFDC4"/>
    <w:lvl w:ilvl="0" w:tplc="04090001">
      <w:start w:val="1"/>
      <w:numFmt w:val="bullet"/>
      <w:lvlText w:val=""/>
      <w:lvlJc w:val="left"/>
      <w:pPr>
        <w:ind w:left="2800" w:hanging="360"/>
      </w:pPr>
      <w:rPr>
        <w:rFonts w:ascii="Symbol" w:hAnsi="Symbol" w:hint="default"/>
      </w:rPr>
    </w:lvl>
    <w:lvl w:ilvl="1" w:tplc="04090003" w:tentative="1">
      <w:start w:val="1"/>
      <w:numFmt w:val="bullet"/>
      <w:lvlText w:val="o"/>
      <w:lvlJc w:val="left"/>
      <w:pPr>
        <w:ind w:left="3520" w:hanging="360"/>
      </w:pPr>
      <w:rPr>
        <w:rFonts w:ascii="Courier New" w:hAnsi="Courier New" w:cs="Courier New" w:hint="default"/>
      </w:rPr>
    </w:lvl>
    <w:lvl w:ilvl="2" w:tplc="04090005" w:tentative="1">
      <w:start w:val="1"/>
      <w:numFmt w:val="bullet"/>
      <w:lvlText w:val=""/>
      <w:lvlJc w:val="left"/>
      <w:pPr>
        <w:ind w:left="4240" w:hanging="360"/>
      </w:pPr>
      <w:rPr>
        <w:rFonts w:ascii="Wingdings" w:hAnsi="Wingdings" w:hint="default"/>
      </w:rPr>
    </w:lvl>
    <w:lvl w:ilvl="3" w:tplc="04090001" w:tentative="1">
      <w:start w:val="1"/>
      <w:numFmt w:val="bullet"/>
      <w:lvlText w:val=""/>
      <w:lvlJc w:val="left"/>
      <w:pPr>
        <w:ind w:left="4960" w:hanging="360"/>
      </w:pPr>
      <w:rPr>
        <w:rFonts w:ascii="Symbol" w:hAnsi="Symbol" w:hint="default"/>
      </w:rPr>
    </w:lvl>
    <w:lvl w:ilvl="4" w:tplc="04090003" w:tentative="1">
      <w:start w:val="1"/>
      <w:numFmt w:val="bullet"/>
      <w:lvlText w:val="o"/>
      <w:lvlJc w:val="left"/>
      <w:pPr>
        <w:ind w:left="5680" w:hanging="360"/>
      </w:pPr>
      <w:rPr>
        <w:rFonts w:ascii="Courier New" w:hAnsi="Courier New" w:cs="Courier New" w:hint="default"/>
      </w:rPr>
    </w:lvl>
    <w:lvl w:ilvl="5" w:tplc="04090005" w:tentative="1">
      <w:start w:val="1"/>
      <w:numFmt w:val="bullet"/>
      <w:lvlText w:val=""/>
      <w:lvlJc w:val="left"/>
      <w:pPr>
        <w:ind w:left="6400" w:hanging="360"/>
      </w:pPr>
      <w:rPr>
        <w:rFonts w:ascii="Wingdings" w:hAnsi="Wingdings" w:hint="default"/>
      </w:rPr>
    </w:lvl>
    <w:lvl w:ilvl="6" w:tplc="04090001" w:tentative="1">
      <w:start w:val="1"/>
      <w:numFmt w:val="bullet"/>
      <w:lvlText w:val=""/>
      <w:lvlJc w:val="left"/>
      <w:pPr>
        <w:ind w:left="7120" w:hanging="360"/>
      </w:pPr>
      <w:rPr>
        <w:rFonts w:ascii="Symbol" w:hAnsi="Symbol" w:hint="default"/>
      </w:rPr>
    </w:lvl>
    <w:lvl w:ilvl="7" w:tplc="04090003" w:tentative="1">
      <w:start w:val="1"/>
      <w:numFmt w:val="bullet"/>
      <w:lvlText w:val="o"/>
      <w:lvlJc w:val="left"/>
      <w:pPr>
        <w:ind w:left="7840" w:hanging="360"/>
      </w:pPr>
      <w:rPr>
        <w:rFonts w:ascii="Courier New" w:hAnsi="Courier New" w:cs="Courier New" w:hint="default"/>
      </w:rPr>
    </w:lvl>
    <w:lvl w:ilvl="8" w:tplc="04090005" w:tentative="1">
      <w:start w:val="1"/>
      <w:numFmt w:val="bullet"/>
      <w:lvlText w:val=""/>
      <w:lvlJc w:val="left"/>
      <w:pPr>
        <w:ind w:left="8560" w:hanging="360"/>
      </w:pPr>
      <w:rPr>
        <w:rFonts w:ascii="Wingdings" w:hAnsi="Wingdings" w:hint="default"/>
      </w:rPr>
    </w:lvl>
  </w:abstractNum>
  <w:abstractNum w:abstractNumId="26" w15:restartNumberingAfterBreak="0">
    <w:nsid w:val="718129BB"/>
    <w:multiLevelType w:val="hybridMultilevel"/>
    <w:tmpl w:val="68B07F44"/>
    <w:lvl w:ilvl="0" w:tplc="04090015">
      <w:start w:val="1"/>
      <w:numFmt w:val="upperLetter"/>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27" w15:restartNumberingAfterBreak="0">
    <w:nsid w:val="71CC73F9"/>
    <w:multiLevelType w:val="hybridMultilevel"/>
    <w:tmpl w:val="0804E6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76766A1B"/>
    <w:multiLevelType w:val="hybridMultilevel"/>
    <w:tmpl w:val="A6B01A22"/>
    <w:lvl w:ilvl="0" w:tplc="04090015">
      <w:start w:val="1"/>
      <w:numFmt w:val="upp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9613F4B"/>
    <w:multiLevelType w:val="hybridMultilevel"/>
    <w:tmpl w:val="DE6C7086"/>
    <w:lvl w:ilvl="0" w:tplc="3F8667BC">
      <w:start w:val="1"/>
      <w:numFmt w:val="upperRoman"/>
      <w:lvlText w:val="%1."/>
      <w:lvlJc w:val="left"/>
      <w:pPr>
        <w:ind w:left="1360" w:hanging="360"/>
      </w:pPr>
      <w:rPr>
        <w:rFonts w:ascii="Times New Roman" w:eastAsia="Times New Roman" w:hAnsi="Times New Roman" w:cs="Times New Roman" w:hint="default"/>
        <w:b/>
        <w:bCs/>
        <w:i w:val="0"/>
        <w:iCs w:val="0"/>
        <w:w w:val="99"/>
        <w:sz w:val="24"/>
        <w:szCs w:val="24"/>
        <w:lang w:val="en-US" w:eastAsia="en-US" w:bidi="ar-SA"/>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0" w15:restartNumberingAfterBreak="0">
    <w:nsid w:val="7A10066C"/>
    <w:multiLevelType w:val="hybridMultilevel"/>
    <w:tmpl w:val="F72276FA"/>
    <w:lvl w:ilvl="0" w:tplc="04090015">
      <w:start w:val="1"/>
      <w:numFmt w:val="upperLetter"/>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31" w15:restartNumberingAfterBreak="0">
    <w:nsid w:val="7CB44B41"/>
    <w:multiLevelType w:val="hybridMultilevel"/>
    <w:tmpl w:val="70201AFC"/>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32" w15:restartNumberingAfterBreak="0">
    <w:nsid w:val="7DEA4C5E"/>
    <w:multiLevelType w:val="hybridMultilevel"/>
    <w:tmpl w:val="CBE489F4"/>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33" w15:restartNumberingAfterBreak="0">
    <w:nsid w:val="7FC04B20"/>
    <w:multiLevelType w:val="hybridMultilevel"/>
    <w:tmpl w:val="A274BB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804498165">
    <w:abstractNumId w:val="20"/>
  </w:num>
  <w:num w:numId="2" w16cid:durableId="361252825">
    <w:abstractNumId w:val="15"/>
  </w:num>
  <w:num w:numId="3" w16cid:durableId="585655054">
    <w:abstractNumId w:val="11"/>
  </w:num>
  <w:num w:numId="4" w16cid:durableId="1780369506">
    <w:abstractNumId w:val="22"/>
  </w:num>
  <w:num w:numId="5" w16cid:durableId="1187714271">
    <w:abstractNumId w:val="29"/>
  </w:num>
  <w:num w:numId="6" w16cid:durableId="216860692">
    <w:abstractNumId w:val="9"/>
  </w:num>
  <w:num w:numId="7" w16cid:durableId="226456527">
    <w:abstractNumId w:val="30"/>
  </w:num>
  <w:num w:numId="8" w16cid:durableId="684136198">
    <w:abstractNumId w:val="17"/>
  </w:num>
  <w:num w:numId="9" w16cid:durableId="1496646299">
    <w:abstractNumId w:val="25"/>
  </w:num>
  <w:num w:numId="10" w16cid:durableId="1060638423">
    <w:abstractNumId w:val="1"/>
  </w:num>
  <w:num w:numId="11" w16cid:durableId="639771962">
    <w:abstractNumId w:val="26"/>
  </w:num>
  <w:num w:numId="12" w16cid:durableId="1110706675">
    <w:abstractNumId w:val="12"/>
  </w:num>
  <w:num w:numId="13" w16cid:durableId="1823548270">
    <w:abstractNumId w:val="24"/>
  </w:num>
  <w:num w:numId="14" w16cid:durableId="1749573764">
    <w:abstractNumId w:val="7"/>
  </w:num>
  <w:num w:numId="15" w16cid:durableId="1553811413">
    <w:abstractNumId w:val="18"/>
  </w:num>
  <w:num w:numId="16" w16cid:durableId="346057376">
    <w:abstractNumId w:val="33"/>
  </w:num>
  <w:num w:numId="17" w16cid:durableId="1110125147">
    <w:abstractNumId w:val="13"/>
  </w:num>
  <w:num w:numId="18" w16cid:durableId="1565794882">
    <w:abstractNumId w:val="27"/>
  </w:num>
  <w:num w:numId="19" w16cid:durableId="192042044">
    <w:abstractNumId w:val="14"/>
  </w:num>
  <w:num w:numId="20" w16cid:durableId="931665738">
    <w:abstractNumId w:val="16"/>
  </w:num>
  <w:num w:numId="21" w16cid:durableId="2127843121">
    <w:abstractNumId w:val="2"/>
  </w:num>
  <w:num w:numId="22" w16cid:durableId="2034529821">
    <w:abstractNumId w:val="3"/>
  </w:num>
  <w:num w:numId="23" w16cid:durableId="266887518">
    <w:abstractNumId w:val="6"/>
  </w:num>
  <w:num w:numId="24" w16cid:durableId="1023677204">
    <w:abstractNumId w:val="4"/>
  </w:num>
  <w:num w:numId="25" w16cid:durableId="225993635">
    <w:abstractNumId w:val="10"/>
  </w:num>
  <w:num w:numId="26" w16cid:durableId="1460490715">
    <w:abstractNumId w:val="31"/>
  </w:num>
  <w:num w:numId="27" w16cid:durableId="1164976614">
    <w:abstractNumId w:val="8"/>
  </w:num>
  <w:num w:numId="28" w16cid:durableId="2056200228">
    <w:abstractNumId w:val="0"/>
  </w:num>
  <w:num w:numId="29" w16cid:durableId="1605502952">
    <w:abstractNumId w:val="21"/>
  </w:num>
  <w:num w:numId="30" w16cid:durableId="836266698">
    <w:abstractNumId w:val="5"/>
  </w:num>
  <w:num w:numId="31" w16cid:durableId="475227541">
    <w:abstractNumId w:val="23"/>
  </w:num>
  <w:num w:numId="32" w16cid:durableId="1516386260">
    <w:abstractNumId w:val="32"/>
  </w:num>
  <w:num w:numId="33" w16cid:durableId="1621954754">
    <w:abstractNumId w:val="28"/>
  </w:num>
  <w:num w:numId="34" w16cid:durableId="21411455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88"/>
    <w:rsid w:val="00017986"/>
    <w:rsid w:val="0002460C"/>
    <w:rsid w:val="00025067"/>
    <w:rsid w:val="0008022E"/>
    <w:rsid w:val="00082B86"/>
    <w:rsid w:val="000A0050"/>
    <w:rsid w:val="000B0D99"/>
    <w:rsid w:val="000B58D6"/>
    <w:rsid w:val="000E2C21"/>
    <w:rsid w:val="000E61F6"/>
    <w:rsid w:val="000F4C46"/>
    <w:rsid w:val="00106BE3"/>
    <w:rsid w:val="001136C9"/>
    <w:rsid w:val="00116FB5"/>
    <w:rsid w:val="00127128"/>
    <w:rsid w:val="00132E86"/>
    <w:rsid w:val="001611A7"/>
    <w:rsid w:val="0016572F"/>
    <w:rsid w:val="00172259"/>
    <w:rsid w:val="00184879"/>
    <w:rsid w:val="001A1BD1"/>
    <w:rsid w:val="001A444D"/>
    <w:rsid w:val="001A680A"/>
    <w:rsid w:val="001B6241"/>
    <w:rsid w:val="001B629B"/>
    <w:rsid w:val="001B6FDA"/>
    <w:rsid w:val="001C2CA0"/>
    <w:rsid w:val="001E1A08"/>
    <w:rsid w:val="001E303D"/>
    <w:rsid w:val="00216B3B"/>
    <w:rsid w:val="00221E6B"/>
    <w:rsid w:val="00223A19"/>
    <w:rsid w:val="002258B6"/>
    <w:rsid w:val="00245352"/>
    <w:rsid w:val="002559F2"/>
    <w:rsid w:val="002620DC"/>
    <w:rsid w:val="0026650B"/>
    <w:rsid w:val="00266C3F"/>
    <w:rsid w:val="002A6F47"/>
    <w:rsid w:val="002B0AFE"/>
    <w:rsid w:val="002B5A8C"/>
    <w:rsid w:val="002C23C3"/>
    <w:rsid w:val="002D13CC"/>
    <w:rsid w:val="002E3BD8"/>
    <w:rsid w:val="002E4373"/>
    <w:rsid w:val="00300C50"/>
    <w:rsid w:val="003125EB"/>
    <w:rsid w:val="00315D61"/>
    <w:rsid w:val="0031740C"/>
    <w:rsid w:val="00321999"/>
    <w:rsid w:val="00331756"/>
    <w:rsid w:val="00333B25"/>
    <w:rsid w:val="003419AD"/>
    <w:rsid w:val="00352A76"/>
    <w:rsid w:val="00353325"/>
    <w:rsid w:val="00353DB2"/>
    <w:rsid w:val="00357DB7"/>
    <w:rsid w:val="003667AB"/>
    <w:rsid w:val="00367888"/>
    <w:rsid w:val="00375140"/>
    <w:rsid w:val="00376046"/>
    <w:rsid w:val="00386B14"/>
    <w:rsid w:val="00392DE7"/>
    <w:rsid w:val="00393202"/>
    <w:rsid w:val="00397AD9"/>
    <w:rsid w:val="003A0454"/>
    <w:rsid w:val="003B23EF"/>
    <w:rsid w:val="003B2557"/>
    <w:rsid w:val="003C07BC"/>
    <w:rsid w:val="003C0E51"/>
    <w:rsid w:val="003D3B45"/>
    <w:rsid w:val="003E33A5"/>
    <w:rsid w:val="003F4ABC"/>
    <w:rsid w:val="003F71D6"/>
    <w:rsid w:val="00420675"/>
    <w:rsid w:val="00426DBE"/>
    <w:rsid w:val="00430EB6"/>
    <w:rsid w:val="0044180D"/>
    <w:rsid w:val="00452354"/>
    <w:rsid w:val="00466F83"/>
    <w:rsid w:val="00470B6A"/>
    <w:rsid w:val="00486AFE"/>
    <w:rsid w:val="004879B9"/>
    <w:rsid w:val="004967C8"/>
    <w:rsid w:val="004A0331"/>
    <w:rsid w:val="004A258F"/>
    <w:rsid w:val="004B5AAA"/>
    <w:rsid w:val="004B706B"/>
    <w:rsid w:val="004C62B5"/>
    <w:rsid w:val="004E348D"/>
    <w:rsid w:val="00521491"/>
    <w:rsid w:val="00524E62"/>
    <w:rsid w:val="00525151"/>
    <w:rsid w:val="00535658"/>
    <w:rsid w:val="00540A75"/>
    <w:rsid w:val="00555F6F"/>
    <w:rsid w:val="0056202F"/>
    <w:rsid w:val="00576AA7"/>
    <w:rsid w:val="00582171"/>
    <w:rsid w:val="00583F0A"/>
    <w:rsid w:val="005902BB"/>
    <w:rsid w:val="005A226A"/>
    <w:rsid w:val="005A2F5D"/>
    <w:rsid w:val="005B248A"/>
    <w:rsid w:val="005C7785"/>
    <w:rsid w:val="005D36CF"/>
    <w:rsid w:val="005E3203"/>
    <w:rsid w:val="005E5B39"/>
    <w:rsid w:val="00602427"/>
    <w:rsid w:val="0060586D"/>
    <w:rsid w:val="00611A0D"/>
    <w:rsid w:val="00612086"/>
    <w:rsid w:val="00612FE7"/>
    <w:rsid w:val="00616B22"/>
    <w:rsid w:val="00632788"/>
    <w:rsid w:val="00651227"/>
    <w:rsid w:val="00660C4F"/>
    <w:rsid w:val="00687B31"/>
    <w:rsid w:val="00693E1D"/>
    <w:rsid w:val="00695556"/>
    <w:rsid w:val="006B5AA2"/>
    <w:rsid w:val="006C199A"/>
    <w:rsid w:val="006E7A29"/>
    <w:rsid w:val="006F7769"/>
    <w:rsid w:val="007016D5"/>
    <w:rsid w:val="00711690"/>
    <w:rsid w:val="00711875"/>
    <w:rsid w:val="00725E6E"/>
    <w:rsid w:val="00756CD8"/>
    <w:rsid w:val="007624E0"/>
    <w:rsid w:val="00766BFD"/>
    <w:rsid w:val="00773155"/>
    <w:rsid w:val="007759BD"/>
    <w:rsid w:val="007826B1"/>
    <w:rsid w:val="00783D44"/>
    <w:rsid w:val="007B3BD0"/>
    <w:rsid w:val="007B3E64"/>
    <w:rsid w:val="007C0E5E"/>
    <w:rsid w:val="007C5A75"/>
    <w:rsid w:val="007C6772"/>
    <w:rsid w:val="007D3F31"/>
    <w:rsid w:val="0080436D"/>
    <w:rsid w:val="00814364"/>
    <w:rsid w:val="008212A8"/>
    <w:rsid w:val="008232F7"/>
    <w:rsid w:val="00827E9E"/>
    <w:rsid w:val="0083056E"/>
    <w:rsid w:val="00831B1E"/>
    <w:rsid w:val="00832E51"/>
    <w:rsid w:val="00833390"/>
    <w:rsid w:val="00836C82"/>
    <w:rsid w:val="00840810"/>
    <w:rsid w:val="0084319B"/>
    <w:rsid w:val="00845812"/>
    <w:rsid w:val="00851045"/>
    <w:rsid w:val="008515A2"/>
    <w:rsid w:val="00867DC5"/>
    <w:rsid w:val="0087054D"/>
    <w:rsid w:val="00877BD1"/>
    <w:rsid w:val="008E744C"/>
    <w:rsid w:val="008F3038"/>
    <w:rsid w:val="008F4227"/>
    <w:rsid w:val="008F6083"/>
    <w:rsid w:val="0090106B"/>
    <w:rsid w:val="00901A79"/>
    <w:rsid w:val="009108A1"/>
    <w:rsid w:val="00910E39"/>
    <w:rsid w:val="00911495"/>
    <w:rsid w:val="00912C42"/>
    <w:rsid w:val="00915C0B"/>
    <w:rsid w:val="00927D34"/>
    <w:rsid w:val="00931717"/>
    <w:rsid w:val="00961A83"/>
    <w:rsid w:val="00973662"/>
    <w:rsid w:val="00974430"/>
    <w:rsid w:val="00995499"/>
    <w:rsid w:val="009A4537"/>
    <w:rsid w:val="009A60C1"/>
    <w:rsid w:val="009B02CB"/>
    <w:rsid w:val="009B2C4E"/>
    <w:rsid w:val="009B2FCD"/>
    <w:rsid w:val="009B355B"/>
    <w:rsid w:val="009C45E5"/>
    <w:rsid w:val="009D4B11"/>
    <w:rsid w:val="009D56BE"/>
    <w:rsid w:val="009D65FC"/>
    <w:rsid w:val="009E087F"/>
    <w:rsid w:val="009E25E6"/>
    <w:rsid w:val="009E4167"/>
    <w:rsid w:val="009F1CB1"/>
    <w:rsid w:val="00A019B4"/>
    <w:rsid w:val="00A04C2B"/>
    <w:rsid w:val="00A077C7"/>
    <w:rsid w:val="00A109C2"/>
    <w:rsid w:val="00A2181E"/>
    <w:rsid w:val="00A21EE7"/>
    <w:rsid w:val="00A312C0"/>
    <w:rsid w:val="00A33F94"/>
    <w:rsid w:val="00A43B6B"/>
    <w:rsid w:val="00A4530E"/>
    <w:rsid w:val="00A473B7"/>
    <w:rsid w:val="00A53BAF"/>
    <w:rsid w:val="00A639F3"/>
    <w:rsid w:val="00A66894"/>
    <w:rsid w:val="00A67985"/>
    <w:rsid w:val="00A67A7A"/>
    <w:rsid w:val="00A75164"/>
    <w:rsid w:val="00A76925"/>
    <w:rsid w:val="00AB143C"/>
    <w:rsid w:val="00AB372C"/>
    <w:rsid w:val="00AB6D20"/>
    <w:rsid w:val="00AC6FF4"/>
    <w:rsid w:val="00AD5F8B"/>
    <w:rsid w:val="00AE0FD5"/>
    <w:rsid w:val="00AF2496"/>
    <w:rsid w:val="00AF6675"/>
    <w:rsid w:val="00AF673A"/>
    <w:rsid w:val="00B00110"/>
    <w:rsid w:val="00B158E2"/>
    <w:rsid w:val="00B26003"/>
    <w:rsid w:val="00B4430A"/>
    <w:rsid w:val="00B63D83"/>
    <w:rsid w:val="00B65100"/>
    <w:rsid w:val="00BA4E61"/>
    <w:rsid w:val="00BB2FA2"/>
    <w:rsid w:val="00BB469D"/>
    <w:rsid w:val="00BB5BE1"/>
    <w:rsid w:val="00BB77E5"/>
    <w:rsid w:val="00BC388A"/>
    <w:rsid w:val="00BC5A27"/>
    <w:rsid w:val="00BE14B2"/>
    <w:rsid w:val="00C01155"/>
    <w:rsid w:val="00C070BC"/>
    <w:rsid w:val="00C11A07"/>
    <w:rsid w:val="00C1463C"/>
    <w:rsid w:val="00C1610F"/>
    <w:rsid w:val="00C241DA"/>
    <w:rsid w:val="00C37918"/>
    <w:rsid w:val="00C42E42"/>
    <w:rsid w:val="00C4701A"/>
    <w:rsid w:val="00C50C14"/>
    <w:rsid w:val="00C63B85"/>
    <w:rsid w:val="00C81447"/>
    <w:rsid w:val="00CA253E"/>
    <w:rsid w:val="00CB2076"/>
    <w:rsid w:val="00CB2E26"/>
    <w:rsid w:val="00CB6409"/>
    <w:rsid w:val="00CD0526"/>
    <w:rsid w:val="00CD7279"/>
    <w:rsid w:val="00CE4882"/>
    <w:rsid w:val="00CE595D"/>
    <w:rsid w:val="00CF35D7"/>
    <w:rsid w:val="00CF40C8"/>
    <w:rsid w:val="00D00375"/>
    <w:rsid w:val="00D05ADE"/>
    <w:rsid w:val="00D07672"/>
    <w:rsid w:val="00D219F9"/>
    <w:rsid w:val="00D220DC"/>
    <w:rsid w:val="00D34754"/>
    <w:rsid w:val="00D36429"/>
    <w:rsid w:val="00D41FDC"/>
    <w:rsid w:val="00D4671B"/>
    <w:rsid w:val="00D46B96"/>
    <w:rsid w:val="00D475F6"/>
    <w:rsid w:val="00D81592"/>
    <w:rsid w:val="00D83440"/>
    <w:rsid w:val="00DA286E"/>
    <w:rsid w:val="00DE3A4C"/>
    <w:rsid w:val="00DF7962"/>
    <w:rsid w:val="00E03D09"/>
    <w:rsid w:val="00E101B7"/>
    <w:rsid w:val="00E147C9"/>
    <w:rsid w:val="00E30B78"/>
    <w:rsid w:val="00E37775"/>
    <w:rsid w:val="00E43384"/>
    <w:rsid w:val="00E57CB6"/>
    <w:rsid w:val="00E62FFD"/>
    <w:rsid w:val="00E76BC5"/>
    <w:rsid w:val="00E956C6"/>
    <w:rsid w:val="00EA6E7F"/>
    <w:rsid w:val="00EB2D20"/>
    <w:rsid w:val="00EB35CE"/>
    <w:rsid w:val="00EB60FB"/>
    <w:rsid w:val="00ED4D22"/>
    <w:rsid w:val="00EE1847"/>
    <w:rsid w:val="00EF12D7"/>
    <w:rsid w:val="00EF3B38"/>
    <w:rsid w:val="00F06EFE"/>
    <w:rsid w:val="00F15BCA"/>
    <w:rsid w:val="00F3182C"/>
    <w:rsid w:val="00F35C93"/>
    <w:rsid w:val="00F374A0"/>
    <w:rsid w:val="00F43A79"/>
    <w:rsid w:val="00F44A39"/>
    <w:rsid w:val="00F458EF"/>
    <w:rsid w:val="00F50474"/>
    <w:rsid w:val="00F52A12"/>
    <w:rsid w:val="00F530DF"/>
    <w:rsid w:val="00F6142F"/>
    <w:rsid w:val="00F66F10"/>
    <w:rsid w:val="00F72024"/>
    <w:rsid w:val="00F83C43"/>
    <w:rsid w:val="00F84809"/>
    <w:rsid w:val="00F93DD3"/>
    <w:rsid w:val="00FB3003"/>
    <w:rsid w:val="00FC2C88"/>
    <w:rsid w:val="00FD4FFD"/>
    <w:rsid w:val="00FE3C09"/>
    <w:rsid w:val="00FF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A032D"/>
  <w15:docId w15:val="{C99F1298-FBD6-4764-8D04-9671DE73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1A7"/>
    <w:rPr>
      <w:rFonts w:ascii="Times New Roman" w:eastAsia="Times New Roman" w:hAnsi="Times New Roman" w:cs="Times New Roman"/>
    </w:rPr>
  </w:style>
  <w:style w:type="paragraph" w:styleId="Heading1">
    <w:name w:val="heading 1"/>
    <w:basedOn w:val="Normal"/>
    <w:uiPriority w:val="9"/>
    <w:qFormat/>
    <w:pPr>
      <w:ind w:left="640"/>
      <w:outlineLvl w:val="0"/>
    </w:pPr>
    <w:rPr>
      <w:b/>
      <w:bCs/>
      <w:sz w:val="24"/>
      <w:szCs w:val="24"/>
    </w:rPr>
  </w:style>
  <w:style w:type="paragraph" w:styleId="Heading2">
    <w:name w:val="heading 2"/>
    <w:basedOn w:val="Normal"/>
    <w:link w:val="Heading2Char"/>
    <w:uiPriority w:val="9"/>
    <w:unhideWhenUsed/>
    <w:qFormat/>
    <w:pPr>
      <w:ind w:left="1360" w:hanging="687"/>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60" w:hanging="687"/>
    </w:pPr>
    <w:rPr>
      <w:u w:val="single" w:color="000000"/>
    </w:rPr>
  </w:style>
  <w:style w:type="paragraph" w:customStyle="1" w:styleId="TableParagraph">
    <w:name w:val="Table Paragraph"/>
    <w:basedOn w:val="Normal"/>
    <w:uiPriority w:val="1"/>
    <w:qFormat/>
  </w:style>
  <w:style w:type="paragraph" w:styleId="NoSpacing">
    <w:name w:val="No Spacing"/>
    <w:uiPriority w:val="1"/>
    <w:qFormat/>
    <w:rsid w:val="00783D44"/>
    <w:pPr>
      <w:widowControl/>
      <w:autoSpaceDE/>
      <w:autoSpaceDN/>
      <w:ind w:left="670" w:hanging="10"/>
    </w:pPr>
    <w:rPr>
      <w:rFonts w:ascii="Times New Roman" w:eastAsia="Times New Roman" w:hAnsi="Times New Roman" w:cs="Times New Roman"/>
      <w:color w:val="000000"/>
      <w:sz w:val="24"/>
    </w:rPr>
  </w:style>
  <w:style w:type="character" w:customStyle="1" w:styleId="BodyTextChar">
    <w:name w:val="Body Text Char"/>
    <w:basedOn w:val="DefaultParagraphFont"/>
    <w:link w:val="BodyText"/>
    <w:uiPriority w:val="1"/>
    <w:rsid w:val="00783D4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11A7"/>
    <w:rPr>
      <w:color w:val="0000FF" w:themeColor="hyperlink"/>
      <w:u w:val="single"/>
    </w:rPr>
  </w:style>
  <w:style w:type="character" w:customStyle="1" w:styleId="Heading2Char">
    <w:name w:val="Heading 2 Char"/>
    <w:basedOn w:val="DefaultParagraphFont"/>
    <w:link w:val="Heading2"/>
    <w:uiPriority w:val="9"/>
    <w:rsid w:val="001611A7"/>
    <w:rPr>
      <w:rFonts w:ascii="Times New Roman" w:eastAsia="Times New Roman" w:hAnsi="Times New Roman" w:cs="Times New Roman"/>
      <w:b/>
      <w:bCs/>
      <w:sz w:val="24"/>
      <w:szCs w:val="24"/>
      <w:u w:val="single" w:color="000000"/>
    </w:rPr>
  </w:style>
  <w:style w:type="character" w:styleId="UnresolvedMention">
    <w:name w:val="Unresolved Mention"/>
    <w:basedOn w:val="DefaultParagraphFont"/>
    <w:uiPriority w:val="99"/>
    <w:semiHidden/>
    <w:unhideWhenUsed/>
    <w:rsid w:val="003C0E51"/>
    <w:rPr>
      <w:color w:val="605E5C"/>
      <w:shd w:val="clear" w:color="auto" w:fill="E1DFDD"/>
    </w:rPr>
  </w:style>
  <w:style w:type="character" w:styleId="FollowedHyperlink">
    <w:name w:val="FollowedHyperlink"/>
    <w:basedOn w:val="DefaultParagraphFont"/>
    <w:uiPriority w:val="99"/>
    <w:semiHidden/>
    <w:unhideWhenUsed/>
    <w:rsid w:val="003C0E51"/>
    <w:rPr>
      <w:color w:val="800080" w:themeColor="followedHyperlink"/>
      <w:u w:val="single"/>
    </w:rPr>
  </w:style>
  <w:style w:type="paragraph" w:styleId="Header">
    <w:name w:val="header"/>
    <w:basedOn w:val="Normal"/>
    <w:link w:val="HeaderChar"/>
    <w:uiPriority w:val="99"/>
    <w:unhideWhenUsed/>
    <w:rsid w:val="009B02CB"/>
    <w:pPr>
      <w:tabs>
        <w:tab w:val="center" w:pos="4680"/>
        <w:tab w:val="right" w:pos="9360"/>
      </w:tabs>
    </w:pPr>
  </w:style>
  <w:style w:type="character" w:customStyle="1" w:styleId="HeaderChar">
    <w:name w:val="Header Char"/>
    <w:basedOn w:val="DefaultParagraphFont"/>
    <w:link w:val="Header"/>
    <w:uiPriority w:val="99"/>
    <w:rsid w:val="009B02CB"/>
    <w:rPr>
      <w:rFonts w:ascii="Times New Roman" w:eastAsia="Times New Roman" w:hAnsi="Times New Roman" w:cs="Times New Roman"/>
    </w:rPr>
  </w:style>
  <w:style w:type="paragraph" w:styleId="Footer">
    <w:name w:val="footer"/>
    <w:basedOn w:val="Normal"/>
    <w:link w:val="FooterChar"/>
    <w:uiPriority w:val="99"/>
    <w:unhideWhenUsed/>
    <w:rsid w:val="009B02CB"/>
    <w:pPr>
      <w:tabs>
        <w:tab w:val="center" w:pos="4680"/>
        <w:tab w:val="right" w:pos="9360"/>
      </w:tabs>
    </w:pPr>
  </w:style>
  <w:style w:type="character" w:customStyle="1" w:styleId="FooterChar">
    <w:name w:val="Footer Char"/>
    <w:basedOn w:val="DefaultParagraphFont"/>
    <w:link w:val="Footer"/>
    <w:uiPriority w:val="99"/>
    <w:rsid w:val="009B02C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62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lir.workforce.develop@hawaii.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labor.hawaii.gov/wdd/"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WDD Apprenticeship &amp; Training</dc:creator>
  <cp:lastModifiedBy>Kawamura, Daven F</cp:lastModifiedBy>
  <cp:revision>3</cp:revision>
  <dcterms:created xsi:type="dcterms:W3CDTF">2023-01-19T01:54:00Z</dcterms:created>
  <dcterms:modified xsi:type="dcterms:W3CDTF">2023-01-19T01:59:00Z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for Microsoft 365</vt:lpwstr>
  </property>
  <property fmtid="{D5CDD505-2E9C-101B-9397-08002B2CF9AE}" pid="4" name="LastSaved">
    <vt:filetime>2022-01-21T00:00:00Z</vt:filetime>
  </property>
</Properties>
</file>